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D" w:rsidRPr="00FB112A" w:rsidRDefault="002A350D" w:rsidP="002A350D">
      <w:pPr>
        <w:jc w:val="center"/>
        <w:outlineLvl w:val="0"/>
        <w:rPr>
          <w:b/>
          <w:sz w:val="32"/>
          <w:szCs w:val="32"/>
        </w:rPr>
      </w:pPr>
      <w:r w:rsidRPr="00FB112A">
        <w:rPr>
          <w:b/>
          <w:sz w:val="32"/>
          <w:szCs w:val="32"/>
        </w:rPr>
        <w:t xml:space="preserve">ПОСТАНОВЛЕНИЕ  </w:t>
      </w:r>
    </w:p>
    <w:p w:rsidR="002A350D" w:rsidRPr="00FB112A" w:rsidRDefault="002A350D" w:rsidP="002A350D">
      <w:pPr>
        <w:jc w:val="center"/>
        <w:outlineLvl w:val="0"/>
        <w:rPr>
          <w:sz w:val="28"/>
          <w:szCs w:val="28"/>
        </w:rPr>
      </w:pPr>
      <w:r w:rsidRPr="00FB112A">
        <w:rPr>
          <w:b/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A90F" wp14:editId="47A75D7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0D" w:rsidRDefault="002A350D" w:rsidP="002A350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2A350D" w:rsidRDefault="002A350D" w:rsidP="002A350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B112A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2A350D" w:rsidRPr="00FB112A" w:rsidRDefault="002A350D" w:rsidP="002A350D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 w:rsidRPr="00FB112A">
        <w:rPr>
          <w:sz w:val="28"/>
          <w:szCs w:val="28"/>
        </w:rPr>
        <w:t>КАМЧАТСКОГО КРАЯ</w:t>
      </w:r>
    </w:p>
    <w:p w:rsidR="002A350D" w:rsidRPr="00FB112A" w:rsidRDefault="002A350D" w:rsidP="002A350D">
      <w:pPr>
        <w:jc w:val="center"/>
        <w:outlineLvl w:val="0"/>
        <w:rPr>
          <w:sz w:val="28"/>
          <w:szCs w:val="28"/>
        </w:rPr>
      </w:pPr>
    </w:p>
    <w:p w:rsidR="002A350D" w:rsidRPr="002A350D" w:rsidRDefault="002A350D" w:rsidP="002A350D">
      <w:pPr>
        <w:rPr>
          <w:color w:val="000000"/>
          <w:sz w:val="28"/>
          <w:szCs w:val="28"/>
        </w:rPr>
      </w:pPr>
      <w:r w:rsidRPr="00FC58B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«11</w:t>
      </w:r>
      <w:r w:rsidRPr="00FB112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января 2022 года</w:t>
      </w:r>
      <w:r w:rsidRPr="00FB112A">
        <w:rPr>
          <w:color w:val="000000"/>
          <w:sz w:val="28"/>
          <w:szCs w:val="28"/>
        </w:rPr>
        <w:tab/>
      </w:r>
      <w:r w:rsidRPr="00FB112A">
        <w:rPr>
          <w:color w:val="000000"/>
          <w:sz w:val="28"/>
          <w:szCs w:val="28"/>
        </w:rPr>
        <w:tab/>
        <w:t xml:space="preserve">                                                                 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</w:p>
    <w:p w:rsidR="002A350D" w:rsidRPr="00FB112A" w:rsidRDefault="002A350D" w:rsidP="002A350D">
      <w:pPr>
        <w:rPr>
          <w:color w:val="000000"/>
          <w:sz w:val="28"/>
          <w:szCs w:val="28"/>
        </w:rPr>
      </w:pPr>
      <w:r w:rsidRPr="00FB112A">
        <w:rPr>
          <w:color w:val="000000"/>
          <w:sz w:val="28"/>
          <w:szCs w:val="28"/>
        </w:rPr>
        <w:t xml:space="preserve">с. </w:t>
      </w:r>
      <w:proofErr w:type="gramStart"/>
      <w:r w:rsidRPr="00FB112A">
        <w:rPr>
          <w:color w:val="000000"/>
          <w:sz w:val="28"/>
          <w:szCs w:val="28"/>
        </w:rPr>
        <w:t>Устьевое</w:t>
      </w:r>
      <w:proofErr w:type="gramEnd"/>
      <w:r w:rsidRPr="00FB112A">
        <w:rPr>
          <w:color w:val="000000"/>
          <w:sz w:val="28"/>
          <w:szCs w:val="28"/>
        </w:rPr>
        <w:t xml:space="preserve">, Соболевский район </w:t>
      </w:r>
    </w:p>
    <w:p w:rsidR="002A350D" w:rsidRDefault="002A350D" w:rsidP="002A350D">
      <w:pPr>
        <w:spacing w:line="302" w:lineRule="exact"/>
        <w:ind w:left="100" w:firstLine="620"/>
        <w:jc w:val="both"/>
        <w:rPr>
          <w:color w:val="000000"/>
          <w:sz w:val="28"/>
          <w:szCs w:val="28"/>
        </w:rPr>
      </w:pPr>
    </w:p>
    <w:p w:rsidR="002A350D" w:rsidRDefault="002A350D" w:rsidP="002A35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00EDA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б утверждении Положения </w:t>
      </w:r>
    </w:p>
    <w:p w:rsidR="002A350D" w:rsidRDefault="002A350D" w:rsidP="002A35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 xml:space="preserve">признания </w:t>
      </w:r>
      <w:proofErr w:type="gramStart"/>
      <w:r>
        <w:rPr>
          <w:b/>
          <w:bCs/>
          <w:sz w:val="28"/>
          <w:szCs w:val="28"/>
        </w:rPr>
        <w:t>бесхозными</w:t>
      </w:r>
      <w:proofErr w:type="gramEnd"/>
      <w:r>
        <w:rPr>
          <w:b/>
          <w:bCs/>
          <w:sz w:val="28"/>
          <w:szCs w:val="28"/>
        </w:rPr>
        <w:t xml:space="preserve"> захоронений</w:t>
      </w:r>
    </w:p>
    <w:p w:rsidR="002A350D" w:rsidRDefault="002A350D" w:rsidP="002A35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территории кладбища </w:t>
      </w:r>
    </w:p>
    <w:p w:rsidR="002A350D" w:rsidRDefault="002A350D" w:rsidP="002A35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Устьевого сельского поселения</w:t>
      </w:r>
      <w:r>
        <w:rPr>
          <w:b/>
          <w:bCs/>
          <w:sz w:val="28"/>
          <w:szCs w:val="28"/>
        </w:rPr>
        <w:t>»</w:t>
      </w:r>
    </w:p>
    <w:p w:rsidR="002A350D" w:rsidRDefault="002A350D" w:rsidP="002A35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350D" w:rsidRDefault="002A350D" w:rsidP="002A35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234">
        <w:rPr>
          <w:bCs/>
          <w:sz w:val="28"/>
          <w:szCs w:val="28"/>
        </w:rPr>
        <w:tab/>
        <w:t>В целях реализации</w:t>
      </w:r>
      <w:r w:rsidRPr="00B82E3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 статьи 1 Федерального закона от 12.01.1996 №8-ФЗ «О погребении и похоронном деле»,</w:t>
      </w:r>
      <w:r w:rsidRPr="001352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пункта 15 статьи 3 </w:t>
      </w:r>
      <w:r>
        <w:rPr>
          <w:sz w:val="28"/>
          <w:szCs w:val="28"/>
        </w:rPr>
        <w:t>Закона Камчатского края от 01.07.2014 №472 «О закреплении отдельных вопросов местного значения городских поселений за сельскими поселениями в Камчатском крае»,  на основании Устава Устьевого сельского поселения</w:t>
      </w:r>
    </w:p>
    <w:p w:rsidR="002A350D" w:rsidRDefault="002A350D" w:rsidP="002A3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50D" w:rsidRDefault="002A350D" w:rsidP="002A35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614A"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ПОСТАНОВЛЯЕТ:</w:t>
      </w:r>
    </w:p>
    <w:p w:rsidR="002A350D" w:rsidRDefault="002A350D" w:rsidP="002A3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50D" w:rsidRDefault="002A350D" w:rsidP="002A35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Положение о  порядке </w:t>
      </w:r>
      <w:r>
        <w:rPr>
          <w:bCs/>
          <w:sz w:val="28"/>
          <w:szCs w:val="28"/>
        </w:rPr>
        <w:t xml:space="preserve"> признания </w:t>
      </w:r>
      <w:proofErr w:type="gramStart"/>
      <w:r>
        <w:rPr>
          <w:bCs/>
          <w:sz w:val="28"/>
          <w:szCs w:val="28"/>
        </w:rPr>
        <w:t>бесхозными</w:t>
      </w:r>
      <w:proofErr w:type="gramEnd"/>
      <w:r>
        <w:rPr>
          <w:bCs/>
          <w:sz w:val="28"/>
          <w:szCs w:val="28"/>
        </w:rPr>
        <w:t xml:space="preserve"> захоронений на территории кладбища Устьевого сельского поселения</w:t>
      </w:r>
      <w:r>
        <w:rPr>
          <w:bCs/>
          <w:sz w:val="28"/>
          <w:szCs w:val="28"/>
        </w:rPr>
        <w:t xml:space="preserve"> согласно приложению в настоящему постановлению.</w:t>
      </w:r>
    </w:p>
    <w:p w:rsidR="002A350D" w:rsidRDefault="002A350D" w:rsidP="002A35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через 10 дней после его официального опубликования (обнародования).</w:t>
      </w:r>
    </w:p>
    <w:p w:rsidR="002A350D" w:rsidRDefault="002A350D" w:rsidP="002A35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350D" w:rsidRDefault="002A350D" w:rsidP="002A35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350D" w:rsidRDefault="002A350D" w:rsidP="002A35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350D" w:rsidRPr="0097614A" w:rsidRDefault="002A350D" w:rsidP="002A35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Устьевого сельского поселения                                         С.В. Третьякова   </w:t>
      </w: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rPr>
          <w:b/>
          <w:bCs/>
          <w:sz w:val="28"/>
          <w:szCs w:val="28"/>
        </w:rPr>
      </w:pPr>
    </w:p>
    <w:p w:rsidR="002A350D" w:rsidRDefault="002A350D" w:rsidP="002A350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2A350D" w:rsidRDefault="002A350D" w:rsidP="002A350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2A350D" w:rsidRDefault="002A350D" w:rsidP="002A350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Устьевого сельского поселения </w:t>
      </w:r>
    </w:p>
    <w:p w:rsidR="002A350D" w:rsidRDefault="002A350D" w:rsidP="002A350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11.01.2022 №3</w:t>
      </w:r>
    </w:p>
    <w:p w:rsidR="002A350D" w:rsidRDefault="002A350D" w:rsidP="002A350D">
      <w:pPr>
        <w:jc w:val="right"/>
        <w:rPr>
          <w:bCs/>
          <w:sz w:val="28"/>
          <w:szCs w:val="28"/>
        </w:rPr>
      </w:pPr>
    </w:p>
    <w:p w:rsidR="002A350D" w:rsidRDefault="002A350D" w:rsidP="002A35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A350D" w:rsidRDefault="002A350D" w:rsidP="002A35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 xml:space="preserve">признания </w:t>
      </w:r>
      <w:proofErr w:type="gramStart"/>
      <w:r>
        <w:rPr>
          <w:b/>
          <w:bCs/>
          <w:sz w:val="28"/>
          <w:szCs w:val="28"/>
        </w:rPr>
        <w:t>бесхозными</w:t>
      </w:r>
      <w:proofErr w:type="gramEnd"/>
      <w:r>
        <w:rPr>
          <w:b/>
          <w:bCs/>
          <w:sz w:val="28"/>
          <w:szCs w:val="28"/>
        </w:rPr>
        <w:t xml:space="preserve"> захоронений на территории кладбища Устьевого сельского поселения</w:t>
      </w:r>
    </w:p>
    <w:p w:rsidR="002A350D" w:rsidRDefault="002A350D" w:rsidP="002A350D">
      <w:pPr>
        <w:jc w:val="center"/>
        <w:rPr>
          <w:b/>
          <w:bCs/>
          <w:sz w:val="28"/>
          <w:szCs w:val="28"/>
        </w:rPr>
      </w:pPr>
    </w:p>
    <w:p w:rsidR="002A350D" w:rsidRPr="00B82E3E" w:rsidRDefault="002A350D" w:rsidP="002A350D">
      <w:pPr>
        <w:jc w:val="center"/>
        <w:rPr>
          <w:bCs/>
          <w:sz w:val="28"/>
          <w:szCs w:val="28"/>
        </w:rPr>
      </w:pPr>
      <w:r w:rsidRPr="00B82E3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B82E3E">
        <w:rPr>
          <w:bCs/>
          <w:sz w:val="28"/>
          <w:szCs w:val="28"/>
        </w:rPr>
        <w:t>Общие положения</w:t>
      </w:r>
    </w:p>
    <w:p w:rsidR="002A350D" w:rsidRPr="00B82E3E" w:rsidRDefault="002A350D" w:rsidP="002A350D"/>
    <w:p w:rsidR="002A350D" w:rsidRPr="002A350D" w:rsidRDefault="002A350D" w:rsidP="002A350D">
      <w:pPr>
        <w:ind w:firstLine="708"/>
        <w:jc w:val="both"/>
        <w:rPr>
          <w:sz w:val="28"/>
          <w:szCs w:val="28"/>
        </w:rPr>
      </w:pPr>
      <w:r w:rsidRPr="002A350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1. </w:t>
      </w:r>
      <w:proofErr w:type="gramStart"/>
      <w:r w:rsidRPr="002A350D">
        <w:rPr>
          <w:bCs/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2A350D">
        <w:rPr>
          <w:sz w:val="28"/>
          <w:szCs w:val="28"/>
        </w:rPr>
        <w:t>Федерального закона от 12.01.1996 №8-ФЗ «О погребении и похоронном деле»,</w:t>
      </w:r>
      <w:r w:rsidRPr="002A350D">
        <w:rPr>
          <w:bCs/>
          <w:sz w:val="28"/>
          <w:szCs w:val="28"/>
        </w:rPr>
        <w:t xml:space="preserve"> пункта 15 статьи 3 </w:t>
      </w:r>
      <w:r w:rsidRPr="002A350D">
        <w:rPr>
          <w:sz w:val="28"/>
          <w:szCs w:val="28"/>
        </w:rPr>
        <w:t>Закона Камчатского края от 01.07.2014 №472 «О закреплении отдельных вопросов местного значения городских поселений за сельскими поселениями в Камчатском</w:t>
      </w:r>
      <w:proofErr w:type="gramEnd"/>
      <w:r w:rsidRPr="002A350D">
        <w:rPr>
          <w:sz w:val="28"/>
          <w:szCs w:val="28"/>
        </w:rPr>
        <w:t xml:space="preserve"> крае»,  Уставом Устьевого сельского поселения и регулирует отношения, связанные с </w:t>
      </w:r>
      <w:r w:rsidRPr="002A350D">
        <w:rPr>
          <w:sz w:val="28"/>
          <w:szCs w:val="28"/>
        </w:rPr>
        <w:t xml:space="preserve">признанием </w:t>
      </w:r>
      <w:proofErr w:type="gramStart"/>
      <w:r w:rsidRPr="002A350D">
        <w:rPr>
          <w:sz w:val="28"/>
          <w:szCs w:val="28"/>
        </w:rPr>
        <w:t>бесхозными</w:t>
      </w:r>
      <w:proofErr w:type="gramEnd"/>
      <w:r w:rsidRPr="002A350D">
        <w:rPr>
          <w:sz w:val="28"/>
          <w:szCs w:val="28"/>
        </w:rPr>
        <w:t xml:space="preserve"> захоронений на территории кладбища Устьевого сельского поселения.</w:t>
      </w:r>
    </w:p>
    <w:p w:rsidR="002A350D" w:rsidRPr="002A350D" w:rsidRDefault="002A350D" w:rsidP="002A350D">
      <w:pPr>
        <w:jc w:val="both"/>
        <w:rPr>
          <w:sz w:val="28"/>
          <w:szCs w:val="28"/>
        </w:rPr>
      </w:pPr>
      <w:r>
        <w:tab/>
      </w:r>
      <w:r w:rsidRPr="002A350D">
        <w:rPr>
          <w:sz w:val="28"/>
          <w:szCs w:val="28"/>
        </w:rPr>
        <w:t xml:space="preserve">1.2. </w:t>
      </w:r>
      <w:proofErr w:type="gramStart"/>
      <w:r w:rsidRPr="002A350D">
        <w:rPr>
          <w:sz w:val="28"/>
          <w:szCs w:val="28"/>
        </w:rPr>
        <w:t>Захоронение-земельный</w:t>
      </w:r>
      <w:proofErr w:type="gramEnd"/>
      <w:r w:rsidRPr="002A350D">
        <w:rPr>
          <w:sz w:val="28"/>
          <w:szCs w:val="28"/>
        </w:rPr>
        <w:t xml:space="preserve"> участок, на котором осуществлено погребение тела (останков) или праха умершего (погибшего).</w:t>
      </w:r>
    </w:p>
    <w:p w:rsidR="002A350D" w:rsidRDefault="002A350D" w:rsidP="002A35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Бесхозное захоронение-захоронение, в отношении которого не осуществляется содержание, благоустройство и уход;</w:t>
      </w:r>
    </w:p>
    <w:p w:rsidR="002A350D" w:rsidRDefault="002A350D" w:rsidP="002A35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захоронение-лицо, которому в письменной форме или в устной форме в присутствии свидетелей умершим при жизни было поручено осуществить погребение.</w:t>
      </w:r>
    </w:p>
    <w:p w:rsidR="002A350D" w:rsidRDefault="002A350D" w:rsidP="002A350D">
      <w:pPr>
        <w:jc w:val="both"/>
        <w:rPr>
          <w:sz w:val="28"/>
          <w:szCs w:val="28"/>
        </w:rPr>
      </w:pPr>
    </w:p>
    <w:p w:rsidR="002A350D" w:rsidRPr="002A350D" w:rsidRDefault="002A350D" w:rsidP="002A350D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2A350D">
        <w:rPr>
          <w:sz w:val="28"/>
          <w:szCs w:val="28"/>
        </w:rPr>
        <w:t xml:space="preserve">Порядок признания захоронений </w:t>
      </w:r>
      <w:proofErr w:type="gramStart"/>
      <w:r w:rsidRPr="002A350D">
        <w:rPr>
          <w:sz w:val="28"/>
          <w:szCs w:val="28"/>
        </w:rPr>
        <w:t>бесхозными</w:t>
      </w:r>
      <w:proofErr w:type="gramEnd"/>
    </w:p>
    <w:p w:rsidR="002A350D" w:rsidRDefault="002A350D" w:rsidP="002A350D">
      <w:pPr>
        <w:pStyle w:val="a3"/>
        <w:ind w:left="1065"/>
        <w:rPr>
          <w:sz w:val="28"/>
          <w:szCs w:val="28"/>
        </w:rPr>
      </w:pPr>
    </w:p>
    <w:p w:rsidR="002A350D" w:rsidRPr="002A350D" w:rsidRDefault="002A350D" w:rsidP="002A350D">
      <w:pPr>
        <w:ind w:firstLine="705"/>
        <w:jc w:val="both"/>
        <w:rPr>
          <w:sz w:val="28"/>
          <w:szCs w:val="28"/>
        </w:rPr>
      </w:pPr>
      <w:r w:rsidRPr="002A350D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2A350D">
        <w:rPr>
          <w:sz w:val="28"/>
          <w:szCs w:val="28"/>
        </w:rPr>
        <w:t>В случае выявления на территории кладбища Устьевого сельского поселения захоронений, в отношении которых не осуществляется благоустройство, содержание и уход, администрацией Устьевого сельского поселения создается комиссия для признания захоронений неухоженными.</w:t>
      </w:r>
    </w:p>
    <w:p w:rsidR="002A350D" w:rsidRPr="002A350D" w:rsidRDefault="002A350D" w:rsidP="002A350D">
      <w:pPr>
        <w:ind w:firstLine="705"/>
        <w:jc w:val="both"/>
        <w:rPr>
          <w:sz w:val="28"/>
          <w:szCs w:val="28"/>
        </w:rPr>
      </w:pPr>
      <w:r w:rsidRPr="002A350D">
        <w:rPr>
          <w:sz w:val="28"/>
          <w:szCs w:val="28"/>
        </w:rPr>
        <w:t>2.2. Захоронения признаются неухоженными на основании акта комиссии, оформленного в письменном виде и подписанного представителями данной комиссии.</w:t>
      </w:r>
    </w:p>
    <w:p w:rsidR="002A350D" w:rsidRDefault="002A350D" w:rsidP="002A350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2.3. При отсутствии ухода за неухоженными захоронениями в течение 10 лет</w:t>
      </w:r>
      <w:r w:rsidR="00885243">
        <w:rPr>
          <w:sz w:val="28"/>
          <w:szCs w:val="28"/>
        </w:rPr>
        <w:t>, а за захоронениями, произведенными более 20 лет назад, - 5 лет с момента признания их неухоженными, они могут быть признаны бесхозными.</w:t>
      </w:r>
    </w:p>
    <w:p w:rsidR="00885243" w:rsidRDefault="00885243" w:rsidP="002A350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истечении 10 лет (пяти) лет с момента признания захоронения неухоженным уполномоченное лицо администрации Устьевого сельского поселения, выполняющее функции по решению вопросов захоронения и </w:t>
      </w:r>
      <w:r>
        <w:rPr>
          <w:sz w:val="28"/>
          <w:szCs w:val="28"/>
        </w:rPr>
        <w:lastRenderedPageBreak/>
        <w:t>содержания мест захоронения, заблаговременно письменно извещает лицо, ответственное за захоронение умершего и выставляет на могильном холме трафарет – предупреждение о необходимости приведения захоронения в порядок.</w:t>
      </w:r>
    </w:p>
    <w:p w:rsidR="00885243" w:rsidRDefault="00885243" w:rsidP="002A350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2.5. По истечении месячного срока с момента установки трафарета, в случае непринятия соответствующих действий ответственным за захоронение или отсутствия таковых, администрацией Устьевого сельского поселения вновь создается комиссия, которая признает захоронение бесхозным и составляет соответствующий акт в письменной форме.</w:t>
      </w:r>
    </w:p>
    <w:p w:rsidR="00885243" w:rsidRDefault="00885243" w:rsidP="002A350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признания захоронения бесхозным делается соответствующая запись в реестре бесхозных захоронений, которые ведет уполномоченное лицо администрации Устьевого сельского поселения.</w:t>
      </w:r>
    </w:p>
    <w:p w:rsidR="00885243" w:rsidRDefault="00885243" w:rsidP="002A350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2.7.Комиссия направляет акт Главе Устьевого сельского поселения для подачи заявления в суд о признании захоронения </w:t>
      </w:r>
      <w:proofErr w:type="gramStart"/>
      <w:r>
        <w:rPr>
          <w:sz w:val="28"/>
          <w:szCs w:val="28"/>
        </w:rPr>
        <w:t>бесхозным</w:t>
      </w:r>
      <w:proofErr w:type="gramEnd"/>
      <w:r>
        <w:rPr>
          <w:sz w:val="28"/>
          <w:szCs w:val="28"/>
        </w:rPr>
        <w:t xml:space="preserve"> в целях обеспечения возможности использования данного места для захоронения на общих основаниях в соответствии с правилами работы и  содержания кладбищ.</w:t>
      </w:r>
    </w:p>
    <w:p w:rsidR="00885243" w:rsidRDefault="00885243" w:rsidP="002A350D">
      <w:pPr>
        <w:ind w:firstLine="705"/>
        <w:jc w:val="both"/>
        <w:rPr>
          <w:sz w:val="28"/>
          <w:szCs w:val="28"/>
        </w:rPr>
      </w:pPr>
    </w:p>
    <w:p w:rsidR="00885243" w:rsidRDefault="00885243" w:rsidP="00885243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изъятия бесхозных захоронений</w:t>
      </w:r>
    </w:p>
    <w:p w:rsidR="00885243" w:rsidRDefault="00885243" w:rsidP="00885243">
      <w:pPr>
        <w:jc w:val="center"/>
        <w:rPr>
          <w:sz w:val="28"/>
          <w:szCs w:val="28"/>
        </w:rPr>
      </w:pPr>
    </w:p>
    <w:p w:rsidR="00885243" w:rsidRPr="00885243" w:rsidRDefault="00885243" w:rsidP="00885243">
      <w:pPr>
        <w:ind w:firstLine="705"/>
        <w:jc w:val="both"/>
        <w:rPr>
          <w:sz w:val="28"/>
          <w:szCs w:val="28"/>
        </w:rPr>
      </w:pPr>
      <w:r w:rsidRPr="00885243">
        <w:rPr>
          <w:sz w:val="28"/>
          <w:szCs w:val="28"/>
        </w:rPr>
        <w:t xml:space="preserve">3.1. После вступления в законную силу судебного решения о признании захоронения </w:t>
      </w:r>
      <w:proofErr w:type="gramStart"/>
      <w:r w:rsidRPr="00885243">
        <w:rPr>
          <w:sz w:val="28"/>
          <w:szCs w:val="28"/>
        </w:rPr>
        <w:t>бесхозным</w:t>
      </w:r>
      <w:proofErr w:type="gramEnd"/>
      <w:r w:rsidRPr="00885243">
        <w:rPr>
          <w:sz w:val="28"/>
          <w:szCs w:val="28"/>
        </w:rPr>
        <w:t xml:space="preserve"> производится изъятие бесхозного участка и его передача на баланс администрации Устьевого сельского поселения. Данный участок может быть использован для повторного захоронения.</w:t>
      </w:r>
    </w:p>
    <w:p w:rsidR="00885243" w:rsidRPr="00885243" w:rsidRDefault="00885243" w:rsidP="00885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Погребение умерших на месте захоронений, признанных в установленном порядке бесхозными, осуществляется при условии добровольного согласия представителей умерших, изъявивших желание произвести погребение на данном участке земли и принять на себя расходы, связанные с эксгумацией и перезахоронением останков из бесхозных захоронений в общую могилу.</w:t>
      </w:r>
      <w:bookmarkStart w:id="0" w:name="_GoBack"/>
      <w:bookmarkEnd w:id="0"/>
    </w:p>
    <w:p w:rsidR="002A350D" w:rsidRPr="002A350D" w:rsidRDefault="002A350D" w:rsidP="002A350D">
      <w:pPr>
        <w:pStyle w:val="a3"/>
        <w:ind w:left="1785"/>
        <w:jc w:val="both"/>
        <w:rPr>
          <w:sz w:val="28"/>
          <w:szCs w:val="28"/>
        </w:rPr>
      </w:pPr>
    </w:p>
    <w:p w:rsidR="00BE2B24" w:rsidRPr="002A350D" w:rsidRDefault="00BE2B24" w:rsidP="002A350D">
      <w:pPr>
        <w:jc w:val="both"/>
        <w:rPr>
          <w:sz w:val="28"/>
          <w:szCs w:val="28"/>
        </w:rPr>
      </w:pPr>
    </w:p>
    <w:sectPr w:rsidR="00BE2B24" w:rsidRPr="002A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122"/>
    <w:multiLevelType w:val="multilevel"/>
    <w:tmpl w:val="D32E48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00D13B9"/>
    <w:multiLevelType w:val="multilevel"/>
    <w:tmpl w:val="0B68F844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5965390"/>
    <w:multiLevelType w:val="multilevel"/>
    <w:tmpl w:val="15666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D"/>
    <w:rsid w:val="002A350D"/>
    <w:rsid w:val="00885243"/>
    <w:rsid w:val="00B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2022-01-11T21:51:00Z</dcterms:created>
  <dcterms:modified xsi:type="dcterms:W3CDTF">2022-01-11T22:14:00Z</dcterms:modified>
</cp:coreProperties>
</file>