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AD" w:rsidRPr="008D3C3F" w:rsidRDefault="001E6CAD" w:rsidP="001E6C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D3C3F">
        <w:rPr>
          <w:rFonts w:ascii="Times New Roman" w:hAnsi="Times New Roman"/>
          <w:b/>
          <w:sz w:val="28"/>
          <w:szCs w:val="28"/>
        </w:rPr>
        <w:t>ПОСТАНОВЛЕНИЕ</w:t>
      </w:r>
    </w:p>
    <w:p w:rsidR="001E6CAD" w:rsidRPr="00F67432" w:rsidRDefault="001E6CAD" w:rsidP="001E6C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432">
        <w:rPr>
          <w:rFonts w:ascii="Times New Roman" w:hAnsi="Times New Roman"/>
          <w:b/>
          <w:sz w:val="28"/>
          <w:szCs w:val="28"/>
        </w:rPr>
        <w:t>АДМИНИСТРАЦИИ УСТЬЕВОГО СЕЛЬСКОГО ПОСЕЛЕНИЯ</w:t>
      </w:r>
    </w:p>
    <w:p w:rsidR="001E6CAD" w:rsidRDefault="001E6CAD" w:rsidP="001E6C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432">
        <w:rPr>
          <w:rFonts w:ascii="Times New Roman" w:hAnsi="Times New Roman"/>
          <w:b/>
          <w:sz w:val="28"/>
          <w:szCs w:val="28"/>
        </w:rPr>
        <w:t xml:space="preserve">СОБОЛЕВСКОГО МУНИЦИПАЛЬНОГО РАЙОНА </w:t>
      </w:r>
    </w:p>
    <w:p w:rsidR="001E6CAD" w:rsidRPr="00F67432" w:rsidRDefault="001E6CAD" w:rsidP="001E6C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432">
        <w:rPr>
          <w:rFonts w:ascii="Times New Roman" w:hAnsi="Times New Roman"/>
          <w:b/>
          <w:sz w:val="28"/>
          <w:szCs w:val="28"/>
        </w:rPr>
        <w:t>КАМЧАТСКОГО КРАЯ</w:t>
      </w:r>
    </w:p>
    <w:p w:rsidR="001E6CAD" w:rsidRPr="00F67432" w:rsidRDefault="001E6CAD" w:rsidP="001E6C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E6CAD" w:rsidRPr="008D3C3F" w:rsidRDefault="001E6CAD" w:rsidP="001E6CA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E6CAD" w:rsidRPr="00F67432" w:rsidRDefault="001E6CAD" w:rsidP="001E6C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от  « 07 »  декабря</w:t>
      </w:r>
      <w:r w:rsidRPr="00F67432">
        <w:rPr>
          <w:rFonts w:ascii="Times New Roman" w:hAnsi="Times New Roman"/>
          <w:b/>
          <w:sz w:val="28"/>
          <w:szCs w:val="28"/>
          <w:u w:val="single"/>
        </w:rPr>
        <w:t xml:space="preserve"> 2020 г.  № 8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F67432"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1E6CAD" w:rsidRPr="00F67432" w:rsidRDefault="001E6CAD" w:rsidP="001E6C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7432">
        <w:rPr>
          <w:rFonts w:ascii="Times New Roman" w:hAnsi="Times New Roman"/>
          <w:b/>
          <w:sz w:val="28"/>
          <w:szCs w:val="28"/>
        </w:rPr>
        <w:t xml:space="preserve">с. </w:t>
      </w:r>
      <w:proofErr w:type="gramStart"/>
      <w:r w:rsidRPr="00F67432">
        <w:rPr>
          <w:rFonts w:ascii="Times New Roman" w:hAnsi="Times New Roman"/>
          <w:b/>
          <w:sz w:val="28"/>
          <w:szCs w:val="28"/>
        </w:rPr>
        <w:t>Устьевое</w:t>
      </w:r>
      <w:proofErr w:type="gramEnd"/>
      <w:r w:rsidRPr="00F67432">
        <w:rPr>
          <w:rFonts w:ascii="Times New Roman" w:hAnsi="Times New Roman"/>
          <w:b/>
          <w:sz w:val="28"/>
          <w:szCs w:val="28"/>
        </w:rPr>
        <w:t>, Соболевский район</w:t>
      </w:r>
    </w:p>
    <w:p w:rsidR="001E6CAD" w:rsidRPr="008D3C3F" w:rsidRDefault="001E6CAD" w:rsidP="001E6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CAD" w:rsidRPr="008D3C3F" w:rsidRDefault="001E6CAD" w:rsidP="001E6CA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внесении изменений в постановление администрации Устьевого сельского поселения Соболевского муниципального района Камчатского края от 14.05.2020 № 41 «Об утверждении муниципальной программы  «Благоустройство территории Устьевого сельского поселения на 2020-2021 годы»</w:t>
      </w:r>
    </w:p>
    <w:p w:rsidR="001E6CAD" w:rsidRDefault="001E6CAD" w:rsidP="001E6CAD"/>
    <w:p w:rsidR="001E6CAD" w:rsidRDefault="001E6CAD" w:rsidP="001E6CA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743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целях уточнения источников и объемов финансирования муниципальной программы «Благоустройство территории Устьевого сельского поселения на 2020-2021 годы», утвержденной постановлением администрации Устьевого сельского поселения Соболевского муниципального района Камчатского края от 14.05.2020 № 41</w:t>
      </w:r>
      <w:r w:rsidRPr="00F67432">
        <w:rPr>
          <w:rFonts w:ascii="Times New Roman" w:hAnsi="Times New Roman"/>
          <w:sz w:val="28"/>
          <w:szCs w:val="28"/>
        </w:rPr>
        <w:t xml:space="preserve"> </w:t>
      </w:r>
    </w:p>
    <w:p w:rsidR="001E6CAD" w:rsidRDefault="001E6CAD" w:rsidP="001E6CAD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67432">
        <w:rPr>
          <w:rFonts w:ascii="Times New Roman" w:hAnsi="Times New Roman"/>
          <w:b/>
          <w:sz w:val="28"/>
          <w:szCs w:val="28"/>
        </w:rPr>
        <w:t>АДМИНИСТРАЦИЯ ПОСТАНОВЛЯЕТ:</w:t>
      </w:r>
    </w:p>
    <w:p w:rsidR="001E6CAD" w:rsidRPr="001E6CAD" w:rsidRDefault="001E6CAD" w:rsidP="001E6C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743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 Внести в приложение к постановлению </w:t>
      </w:r>
      <w:r w:rsidRPr="001E6CAD">
        <w:rPr>
          <w:rFonts w:ascii="Times New Roman" w:hAnsi="Times New Roman"/>
          <w:sz w:val="28"/>
          <w:szCs w:val="28"/>
        </w:rPr>
        <w:t>администрации Устьевого сельского поселения Соболевского муниципального района Камчатского края от 14.05.2020 № 41 «Об утверждении муниципальной программы  «Благоустройство территории Устьевого сельского поселения на 2020-2021 годы» следующие изменения:</w:t>
      </w:r>
    </w:p>
    <w:p w:rsidR="001E6CAD" w:rsidRDefault="00CD05CA" w:rsidP="001E6C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</w:t>
      </w:r>
      <w:r w:rsidRPr="00CD05CA">
        <w:rPr>
          <w:rFonts w:ascii="Times New Roman" w:hAnsi="Times New Roman"/>
          <w:sz w:val="28"/>
          <w:szCs w:val="28"/>
        </w:rPr>
        <w:t xml:space="preserve"> таблице</w:t>
      </w:r>
      <w:r w:rsidR="00624AB4" w:rsidRPr="00CD05CA">
        <w:rPr>
          <w:rFonts w:ascii="Times New Roman" w:hAnsi="Times New Roman"/>
          <w:sz w:val="28"/>
          <w:szCs w:val="28"/>
        </w:rPr>
        <w:t xml:space="preserve"> «Перечень мероприятий по реализации муниципальной программы Устьевого сельского поселения «Благоустройство территории Устьевого сельского поселения</w:t>
      </w:r>
      <w:r>
        <w:rPr>
          <w:rFonts w:ascii="Times New Roman" w:hAnsi="Times New Roman"/>
          <w:sz w:val="28"/>
          <w:szCs w:val="28"/>
        </w:rPr>
        <w:t>» раздела 5:</w:t>
      </w:r>
    </w:p>
    <w:p w:rsidR="00CD05CA" w:rsidRDefault="00CD05CA" w:rsidP="001E6C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в строке 1.1 «Благоустройство площадки с обустройством места отдыха (скамьи, беседки, урны, площадка кольцевая с ограждениями для велосипедов, фигуры сказочных героев)»:</w:t>
      </w:r>
    </w:p>
    <w:p w:rsidR="006531CB" w:rsidRDefault="006531CB" w:rsidP="001E6C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столбце Федеральный бюджет» цифры «1894,89806» заменить цифрами «1729,000»;</w:t>
      </w:r>
    </w:p>
    <w:p w:rsidR="006531CB" w:rsidRDefault="006531CB" w:rsidP="001E6C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столбце «Краевой бюджет» цифры «105,10194» заменить цифрами «91,000»;</w:t>
      </w:r>
    </w:p>
    <w:p w:rsidR="00CD05CA" w:rsidRDefault="00CD05CA" w:rsidP="001E6C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 столбце «Местный бюджет»</w:t>
      </w:r>
      <w:r w:rsidR="006531CB">
        <w:rPr>
          <w:rFonts w:ascii="Times New Roman" w:hAnsi="Times New Roman"/>
          <w:sz w:val="28"/>
          <w:szCs w:val="28"/>
        </w:rPr>
        <w:t xml:space="preserve"> цифры</w:t>
      </w:r>
      <w:r>
        <w:rPr>
          <w:rFonts w:ascii="Times New Roman" w:hAnsi="Times New Roman"/>
          <w:sz w:val="28"/>
          <w:szCs w:val="28"/>
        </w:rPr>
        <w:t xml:space="preserve"> «600,0» заменить </w:t>
      </w:r>
      <w:r w:rsidR="006531CB">
        <w:rPr>
          <w:rFonts w:ascii="Times New Roman" w:hAnsi="Times New Roman"/>
          <w:sz w:val="28"/>
          <w:szCs w:val="28"/>
        </w:rPr>
        <w:t xml:space="preserve"> цифрами</w:t>
      </w:r>
      <w:r>
        <w:rPr>
          <w:rFonts w:ascii="Times New Roman" w:hAnsi="Times New Roman"/>
          <w:sz w:val="28"/>
          <w:szCs w:val="28"/>
        </w:rPr>
        <w:t xml:space="preserve"> «666</w:t>
      </w:r>
      <w:r w:rsidR="006531CB">
        <w:rPr>
          <w:rFonts w:ascii="Times New Roman" w:hAnsi="Times New Roman"/>
          <w:sz w:val="28"/>
          <w:szCs w:val="28"/>
        </w:rPr>
        <w:t>,320</w:t>
      </w:r>
      <w:r>
        <w:rPr>
          <w:rFonts w:ascii="Times New Roman" w:hAnsi="Times New Roman"/>
          <w:sz w:val="28"/>
          <w:szCs w:val="28"/>
        </w:rPr>
        <w:t>»;</w:t>
      </w:r>
    </w:p>
    <w:p w:rsidR="00CD05CA" w:rsidRDefault="00CD05CA" w:rsidP="001E6C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 столбцом «Внебюджетные источники 113</w:t>
      </w:r>
      <w:r w:rsidR="006531CB">
        <w:rPr>
          <w:rFonts w:ascii="Times New Roman" w:hAnsi="Times New Roman"/>
          <w:sz w:val="28"/>
          <w:szCs w:val="28"/>
        </w:rPr>
        <w:t>,680</w:t>
      </w:r>
      <w:r>
        <w:rPr>
          <w:rFonts w:ascii="Times New Roman" w:hAnsi="Times New Roman"/>
          <w:sz w:val="28"/>
          <w:szCs w:val="28"/>
        </w:rPr>
        <w:t>»;</w:t>
      </w:r>
    </w:p>
    <w:p w:rsidR="00CD05CA" w:rsidRDefault="00CD05CA" w:rsidP="00CD05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строке  «Ремонт и содержание площадок накопления ТКО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Устьевое (обустройство площадок закрытого типа)»:</w:t>
      </w:r>
    </w:p>
    <w:p w:rsidR="00B80B87" w:rsidRDefault="00B80B87" w:rsidP="00B80B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столбце Федеральный бюджет» цифры «122,20989» заменить цифрами «613,97557»;</w:t>
      </w:r>
    </w:p>
    <w:p w:rsidR="00B80B87" w:rsidRDefault="00B80B87" w:rsidP="00B80B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 столбце «Краевой бюджет» цифры «1,06164» заменить цифрами «32,31450»;</w:t>
      </w:r>
    </w:p>
    <w:p w:rsidR="00CD05CA" w:rsidRDefault="00CD05CA" w:rsidP="00CD05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 столбце «Местный бюджет»</w:t>
      </w:r>
      <w:r w:rsidR="00B80B87">
        <w:rPr>
          <w:rFonts w:ascii="Times New Roman" w:hAnsi="Times New Roman"/>
          <w:sz w:val="28"/>
          <w:szCs w:val="28"/>
        </w:rPr>
        <w:t xml:space="preserve"> цифры</w:t>
      </w:r>
      <w:r>
        <w:rPr>
          <w:rFonts w:ascii="Times New Roman" w:hAnsi="Times New Roman"/>
          <w:sz w:val="28"/>
          <w:szCs w:val="28"/>
        </w:rPr>
        <w:t xml:space="preserve"> «800,000» заменить </w:t>
      </w:r>
      <w:r w:rsidR="00B80B87">
        <w:rPr>
          <w:rFonts w:ascii="Times New Roman" w:hAnsi="Times New Roman"/>
          <w:sz w:val="28"/>
          <w:szCs w:val="28"/>
        </w:rPr>
        <w:t xml:space="preserve"> цифрами</w:t>
      </w:r>
      <w:r>
        <w:rPr>
          <w:rFonts w:ascii="Times New Roman" w:hAnsi="Times New Roman"/>
          <w:sz w:val="28"/>
          <w:szCs w:val="28"/>
        </w:rPr>
        <w:t xml:space="preserve"> «243</w:t>
      </w:r>
      <w:r w:rsidR="006531CB">
        <w:rPr>
          <w:rFonts w:ascii="Times New Roman" w:hAnsi="Times New Roman"/>
          <w:sz w:val="28"/>
          <w:szCs w:val="28"/>
        </w:rPr>
        <w:t>,323</w:t>
      </w:r>
      <w:r>
        <w:rPr>
          <w:rFonts w:ascii="Times New Roman" w:hAnsi="Times New Roman"/>
          <w:sz w:val="28"/>
          <w:szCs w:val="28"/>
        </w:rPr>
        <w:t>93»;</w:t>
      </w:r>
    </w:p>
    <w:p w:rsidR="00CD05CA" w:rsidRDefault="00CD05CA" w:rsidP="00CD05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 столбцом «Внебюджетные источники 33</w:t>
      </w:r>
      <w:r w:rsidR="006531CB">
        <w:rPr>
          <w:rFonts w:ascii="Times New Roman" w:hAnsi="Times New Roman"/>
          <w:sz w:val="28"/>
          <w:szCs w:val="28"/>
        </w:rPr>
        <w:t>,657</w:t>
      </w:r>
      <w:r>
        <w:rPr>
          <w:rFonts w:ascii="Times New Roman" w:hAnsi="Times New Roman"/>
          <w:sz w:val="28"/>
          <w:szCs w:val="28"/>
        </w:rPr>
        <w:t>53».</w:t>
      </w:r>
    </w:p>
    <w:p w:rsidR="001E6CAD" w:rsidRPr="00F67432" w:rsidRDefault="00CD05CA" w:rsidP="00CD05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E6CAD" w:rsidRPr="00F67432">
        <w:rPr>
          <w:rFonts w:ascii="Times New Roman" w:hAnsi="Times New Roman"/>
          <w:sz w:val="28"/>
          <w:szCs w:val="28"/>
        </w:rPr>
        <w:t> Опубликовать (обнародовать) настоящее постановление в соответствии с Уставом Устьевого сельского поселения.</w:t>
      </w:r>
    </w:p>
    <w:p w:rsidR="001E6CAD" w:rsidRPr="00F67432" w:rsidRDefault="001E6CAD" w:rsidP="001E6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67432">
        <w:rPr>
          <w:rFonts w:ascii="Times New Roman" w:hAnsi="Times New Roman"/>
          <w:sz w:val="28"/>
          <w:szCs w:val="28"/>
        </w:rPr>
        <w:t>. Настоящее поста</w:t>
      </w:r>
      <w:r>
        <w:rPr>
          <w:rFonts w:ascii="Times New Roman" w:hAnsi="Times New Roman"/>
          <w:sz w:val="28"/>
          <w:szCs w:val="28"/>
        </w:rPr>
        <w:t xml:space="preserve">новление вступает в силу после дня его официального опубликования (обнародования) и распространяется на правоотношения, возникшие с </w:t>
      </w:r>
      <w:r w:rsidRPr="00F67432">
        <w:rPr>
          <w:rFonts w:ascii="Times New Roman" w:hAnsi="Times New Roman"/>
          <w:sz w:val="28"/>
          <w:szCs w:val="28"/>
        </w:rPr>
        <w:t>01 ян</w:t>
      </w:r>
      <w:r>
        <w:rPr>
          <w:rFonts w:ascii="Times New Roman" w:hAnsi="Times New Roman"/>
          <w:sz w:val="28"/>
          <w:szCs w:val="28"/>
        </w:rPr>
        <w:t>варя 2020</w:t>
      </w:r>
      <w:r w:rsidRPr="00F67432">
        <w:rPr>
          <w:rFonts w:ascii="Times New Roman" w:hAnsi="Times New Roman"/>
          <w:sz w:val="28"/>
          <w:szCs w:val="28"/>
        </w:rPr>
        <w:t xml:space="preserve"> года.</w:t>
      </w:r>
    </w:p>
    <w:p w:rsidR="001E6CAD" w:rsidRPr="00F67432" w:rsidRDefault="001E6CAD" w:rsidP="001E6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6743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6743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6743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E6CAD" w:rsidRDefault="001E6CAD" w:rsidP="001E6CAD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D05CA" w:rsidRDefault="00CD05CA" w:rsidP="001E6CAD">
      <w:pPr>
        <w:spacing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1E6CAD" w:rsidRDefault="001E6CAD" w:rsidP="001E6CAD">
      <w:pPr>
        <w:spacing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Устьевого сельского поселения                                        С.В. Третьякова</w:t>
      </w:r>
    </w:p>
    <w:p w:rsidR="009F639B" w:rsidRDefault="009F639B"/>
    <w:sectPr w:rsidR="009F639B" w:rsidSect="009F6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CAD"/>
    <w:rsid w:val="001E6CAD"/>
    <w:rsid w:val="00624AB4"/>
    <w:rsid w:val="006531CB"/>
    <w:rsid w:val="00755025"/>
    <w:rsid w:val="009F639B"/>
    <w:rsid w:val="00B80B87"/>
    <w:rsid w:val="00CD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2020-12-07T04:12:00Z</cp:lastPrinted>
  <dcterms:created xsi:type="dcterms:W3CDTF">2020-12-07T03:04:00Z</dcterms:created>
  <dcterms:modified xsi:type="dcterms:W3CDTF">2020-12-07T05:16:00Z</dcterms:modified>
</cp:coreProperties>
</file>