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ED" w:rsidRDefault="004F13ED" w:rsidP="004F13ED">
      <w:pPr>
        <w:ind w:left="5670"/>
        <w:jc w:val="right"/>
        <w:rPr>
          <w:sz w:val="16"/>
          <w:szCs w:val="16"/>
        </w:rPr>
      </w:pPr>
    </w:p>
    <w:p w:rsidR="004F13ED" w:rsidRDefault="004F13ED" w:rsidP="004F13ED">
      <w:pPr>
        <w:ind w:left="5670"/>
        <w:jc w:val="right"/>
        <w:rPr>
          <w:sz w:val="16"/>
          <w:szCs w:val="16"/>
        </w:rPr>
      </w:pPr>
    </w:p>
    <w:p w:rsidR="004F13ED" w:rsidRPr="00FB112A" w:rsidRDefault="004F13ED" w:rsidP="004F13ED">
      <w:pPr>
        <w:jc w:val="center"/>
        <w:outlineLvl w:val="0"/>
        <w:rPr>
          <w:b/>
          <w:sz w:val="32"/>
          <w:szCs w:val="32"/>
        </w:rPr>
      </w:pPr>
      <w:r w:rsidRPr="00FB112A">
        <w:rPr>
          <w:b/>
          <w:sz w:val="32"/>
          <w:szCs w:val="32"/>
        </w:rPr>
        <w:t xml:space="preserve">ПОСТАНОВЛЕНИЕ  </w:t>
      </w:r>
    </w:p>
    <w:p w:rsidR="004F13ED" w:rsidRPr="00FB112A" w:rsidRDefault="004F13ED" w:rsidP="004F13ED">
      <w:pPr>
        <w:jc w:val="center"/>
        <w:outlineLvl w:val="0"/>
        <w:rPr>
          <w:sz w:val="28"/>
          <w:szCs w:val="28"/>
        </w:rPr>
      </w:pPr>
      <w:r w:rsidRPr="00FB112A">
        <w:rPr>
          <w:b/>
          <w:sz w:val="32"/>
          <w:szCs w:val="32"/>
        </w:rPr>
        <w:t xml:space="preserve"> </w:t>
      </w:r>
      <w:r w:rsidR="006F4D06" w:rsidRPr="006F4D0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80.2pt;margin-top:9.8pt;width:71.2pt;height:41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" strokecolor="white">
            <v:textbox>
              <w:txbxContent>
                <w:p w:rsidR="004F13ED" w:rsidRDefault="004F13ED" w:rsidP="004F13ED">
                  <w:pPr>
                    <w:jc w:val="right"/>
                  </w:pPr>
                </w:p>
              </w:txbxContent>
            </v:textbox>
          </v:shape>
        </w:pict>
      </w:r>
      <w:r w:rsidRPr="00FB112A">
        <w:rPr>
          <w:sz w:val="28"/>
          <w:szCs w:val="28"/>
        </w:rPr>
        <w:t xml:space="preserve">АДМИНИСТРАЦИИ УСТЬЕВОГО СЕЛЬСКОГО ПОСЕЛЕНИЯ СОБОЛЕВСКОГО МУНИЦИПАЛЬНОГО РАЙОНА </w:t>
      </w:r>
    </w:p>
    <w:p w:rsidR="004F13ED" w:rsidRPr="00FB112A" w:rsidRDefault="004F13ED" w:rsidP="004F13ED">
      <w:pPr>
        <w:pBdr>
          <w:bottom w:val="single" w:sz="6" w:space="1" w:color="auto"/>
        </w:pBdr>
        <w:jc w:val="center"/>
        <w:outlineLvl w:val="0"/>
        <w:rPr>
          <w:sz w:val="28"/>
          <w:szCs w:val="28"/>
        </w:rPr>
      </w:pPr>
      <w:r w:rsidRPr="00FB112A">
        <w:rPr>
          <w:sz w:val="28"/>
          <w:szCs w:val="28"/>
        </w:rPr>
        <w:t>КАМЧАТСКОГО КРАЯ</w:t>
      </w:r>
    </w:p>
    <w:p w:rsidR="004F13ED" w:rsidRPr="00FB112A" w:rsidRDefault="004F13ED" w:rsidP="004F13ED">
      <w:pPr>
        <w:jc w:val="center"/>
        <w:outlineLvl w:val="0"/>
        <w:rPr>
          <w:sz w:val="28"/>
          <w:szCs w:val="28"/>
        </w:rPr>
      </w:pPr>
    </w:p>
    <w:p w:rsidR="004F13ED" w:rsidRPr="00FB112A" w:rsidRDefault="004F13ED" w:rsidP="004F13E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4F13ED">
        <w:rPr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>«12</w:t>
      </w:r>
      <w:r w:rsidRPr="00FB112A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января 2021 года</w:t>
      </w:r>
      <w:r w:rsidRPr="00FB112A">
        <w:rPr>
          <w:color w:val="000000"/>
          <w:sz w:val="28"/>
          <w:szCs w:val="28"/>
        </w:rPr>
        <w:tab/>
      </w:r>
      <w:r w:rsidRPr="00FB112A">
        <w:rPr>
          <w:color w:val="000000"/>
          <w:sz w:val="28"/>
          <w:szCs w:val="28"/>
        </w:rPr>
        <w:tab/>
        <w:t xml:space="preserve">                                                                  №</w:t>
      </w:r>
      <w:r>
        <w:rPr>
          <w:color w:val="000000"/>
          <w:sz w:val="28"/>
          <w:szCs w:val="28"/>
        </w:rPr>
        <w:t xml:space="preserve"> 3</w:t>
      </w:r>
    </w:p>
    <w:p w:rsidR="004F13ED" w:rsidRPr="00FB112A" w:rsidRDefault="004F13ED" w:rsidP="004F13ED">
      <w:pPr>
        <w:rPr>
          <w:color w:val="000000"/>
          <w:sz w:val="28"/>
          <w:szCs w:val="28"/>
        </w:rPr>
      </w:pPr>
      <w:r w:rsidRPr="00FB112A">
        <w:rPr>
          <w:color w:val="000000"/>
          <w:sz w:val="28"/>
          <w:szCs w:val="28"/>
        </w:rPr>
        <w:t xml:space="preserve">с. </w:t>
      </w:r>
      <w:proofErr w:type="gramStart"/>
      <w:r w:rsidRPr="00FB112A">
        <w:rPr>
          <w:color w:val="000000"/>
          <w:sz w:val="28"/>
          <w:szCs w:val="28"/>
        </w:rPr>
        <w:t>Устьевое</w:t>
      </w:r>
      <w:proofErr w:type="gramEnd"/>
      <w:r w:rsidRPr="00FB112A">
        <w:rPr>
          <w:color w:val="000000"/>
          <w:sz w:val="28"/>
          <w:szCs w:val="28"/>
        </w:rPr>
        <w:t xml:space="preserve">, Соболевский район </w:t>
      </w:r>
    </w:p>
    <w:p w:rsidR="00B067FB" w:rsidRDefault="00B067FB" w:rsidP="004F13ED">
      <w:pPr>
        <w:jc w:val="both"/>
        <w:rPr>
          <w:b/>
          <w:color w:val="000000"/>
          <w:sz w:val="28"/>
          <w:szCs w:val="28"/>
        </w:rPr>
      </w:pPr>
    </w:p>
    <w:p w:rsidR="004F13ED" w:rsidRPr="004F13ED" w:rsidRDefault="004F13ED" w:rsidP="004F13ED">
      <w:pPr>
        <w:jc w:val="both"/>
        <w:rPr>
          <w:b/>
          <w:sz w:val="28"/>
          <w:szCs w:val="28"/>
        </w:rPr>
      </w:pPr>
      <w:r w:rsidRPr="004F13ED">
        <w:rPr>
          <w:b/>
          <w:color w:val="000000"/>
          <w:sz w:val="28"/>
          <w:szCs w:val="28"/>
        </w:rPr>
        <w:t xml:space="preserve">«О закреплении муниципального имущества на праве оперативного управления </w:t>
      </w:r>
      <w:r w:rsidRPr="004F13ED">
        <w:rPr>
          <w:b/>
          <w:sz w:val="28"/>
          <w:szCs w:val="28"/>
        </w:rPr>
        <w:t xml:space="preserve">за муниципальным казенным учреждением культуры: </w:t>
      </w:r>
      <w:proofErr w:type="spellStart"/>
      <w:r w:rsidRPr="004F13ED">
        <w:rPr>
          <w:b/>
          <w:sz w:val="28"/>
          <w:szCs w:val="28"/>
        </w:rPr>
        <w:t>Культурно-досуговый</w:t>
      </w:r>
      <w:proofErr w:type="spellEnd"/>
      <w:r w:rsidRPr="004F13ED">
        <w:rPr>
          <w:b/>
          <w:sz w:val="28"/>
          <w:szCs w:val="28"/>
        </w:rPr>
        <w:t xml:space="preserve"> центр «Прибой» Устьевого сельского поселения Соболевского муниципального района Камчатского края»</w:t>
      </w:r>
    </w:p>
    <w:p w:rsidR="004F13ED" w:rsidRDefault="004F13ED" w:rsidP="004F13ED">
      <w:pPr>
        <w:spacing w:line="302" w:lineRule="exact"/>
        <w:ind w:left="100" w:hanging="100"/>
        <w:jc w:val="both"/>
        <w:rPr>
          <w:color w:val="000000"/>
          <w:sz w:val="28"/>
          <w:szCs w:val="28"/>
        </w:rPr>
      </w:pPr>
    </w:p>
    <w:p w:rsidR="004F13ED" w:rsidRDefault="004F13ED" w:rsidP="004F13ED">
      <w:pPr>
        <w:spacing w:line="302" w:lineRule="exact"/>
        <w:ind w:left="100" w:hanging="1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В соответствии с Уставом Устьевого сельского поселения, </w:t>
      </w:r>
      <w:r>
        <w:rPr>
          <w:sz w:val="28"/>
          <w:szCs w:val="28"/>
        </w:rPr>
        <w:t>в целях обеспечения сохранности и эффективного использования муниципального имущества</w:t>
      </w:r>
    </w:p>
    <w:p w:rsidR="004F13ED" w:rsidRPr="00B067FB" w:rsidRDefault="004F13ED" w:rsidP="004F13ED">
      <w:pPr>
        <w:spacing w:line="302" w:lineRule="exact"/>
        <w:ind w:left="100" w:hanging="100"/>
        <w:jc w:val="both"/>
        <w:rPr>
          <w:b/>
          <w:color w:val="000000"/>
          <w:sz w:val="28"/>
          <w:szCs w:val="28"/>
        </w:rPr>
      </w:pPr>
    </w:p>
    <w:p w:rsidR="004F13ED" w:rsidRPr="00B067FB" w:rsidRDefault="004F13ED" w:rsidP="004F13ED">
      <w:pPr>
        <w:spacing w:line="302" w:lineRule="exact"/>
        <w:ind w:left="100" w:hanging="100"/>
        <w:jc w:val="both"/>
        <w:rPr>
          <w:b/>
          <w:color w:val="000000"/>
          <w:sz w:val="28"/>
          <w:szCs w:val="28"/>
        </w:rPr>
      </w:pPr>
      <w:r w:rsidRPr="00B067FB">
        <w:rPr>
          <w:b/>
          <w:color w:val="000000"/>
          <w:sz w:val="28"/>
          <w:szCs w:val="28"/>
        </w:rPr>
        <w:t>АДМИНИСТРАЦИЯ ПОСТАНОВЛЯЕТ:</w:t>
      </w:r>
    </w:p>
    <w:p w:rsidR="004F13ED" w:rsidRPr="009E7ACB" w:rsidRDefault="004F13ED" w:rsidP="004F13ED">
      <w:pPr>
        <w:spacing w:line="302" w:lineRule="exact"/>
        <w:ind w:left="100" w:firstLine="6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F13ED" w:rsidRDefault="00B067FB" w:rsidP="004F13ED">
      <w:pPr>
        <w:spacing w:line="302" w:lineRule="exact"/>
        <w:ind w:left="100" w:firstLine="6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Подготовить и заключить договор о закреплении муниципального имущества на праве оперативного управления за </w:t>
      </w:r>
      <w:r w:rsidRPr="00B067FB">
        <w:rPr>
          <w:sz w:val="28"/>
          <w:szCs w:val="28"/>
        </w:rPr>
        <w:t xml:space="preserve">муниципальным казенным учреждением культуры: </w:t>
      </w:r>
      <w:proofErr w:type="spellStart"/>
      <w:r w:rsidRPr="00B067FB">
        <w:rPr>
          <w:sz w:val="28"/>
          <w:szCs w:val="28"/>
        </w:rPr>
        <w:t>Культурно-досуговый</w:t>
      </w:r>
      <w:proofErr w:type="spellEnd"/>
      <w:r w:rsidRPr="00B067FB">
        <w:rPr>
          <w:sz w:val="28"/>
          <w:szCs w:val="28"/>
        </w:rPr>
        <w:t xml:space="preserve"> центр «Прибой» Устьевого сельского поселения Соболевского муниципального района Камчатского края</w:t>
      </w:r>
      <w:r w:rsidR="00C633B7">
        <w:rPr>
          <w:sz w:val="28"/>
          <w:szCs w:val="28"/>
        </w:rPr>
        <w:t xml:space="preserve"> сроком на 5 (пять) лет.</w:t>
      </w:r>
    </w:p>
    <w:p w:rsidR="00B067FB" w:rsidRDefault="00B067FB" w:rsidP="004F13ED">
      <w:pPr>
        <w:spacing w:line="302" w:lineRule="exact"/>
        <w:ind w:left="100" w:firstLine="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Директору </w:t>
      </w:r>
      <w:r w:rsidRPr="00B067FB">
        <w:rPr>
          <w:sz w:val="28"/>
          <w:szCs w:val="28"/>
        </w:rPr>
        <w:t xml:space="preserve">муниципального казенного учреждения культуры: </w:t>
      </w:r>
      <w:proofErr w:type="spellStart"/>
      <w:r w:rsidRPr="00B067FB">
        <w:rPr>
          <w:sz w:val="28"/>
          <w:szCs w:val="28"/>
        </w:rPr>
        <w:t>Культурно-досуговый</w:t>
      </w:r>
      <w:proofErr w:type="spellEnd"/>
      <w:r w:rsidRPr="00B067FB">
        <w:rPr>
          <w:sz w:val="28"/>
          <w:szCs w:val="28"/>
        </w:rPr>
        <w:t xml:space="preserve"> центр «Прибой» Устьевого сельского поселения Соболевского муниципального района Камчатского края</w:t>
      </w:r>
      <w:r>
        <w:rPr>
          <w:sz w:val="28"/>
          <w:szCs w:val="28"/>
        </w:rPr>
        <w:t xml:space="preserve"> (Алексеева И.А.) в месячный двухмесячный срок со дня заключения договора зарегистрировать право оперативного управления на принятое недвижимое имущество в установленном порядке.</w:t>
      </w:r>
    </w:p>
    <w:p w:rsidR="004F13ED" w:rsidRPr="006E6F6E" w:rsidRDefault="00B067FB" w:rsidP="00B067FB">
      <w:pPr>
        <w:spacing w:line="302" w:lineRule="exact"/>
        <w:ind w:left="100" w:firstLine="620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дня его опубликования (обнародования).</w:t>
      </w:r>
    </w:p>
    <w:p w:rsidR="004F13ED" w:rsidRPr="00FB112A" w:rsidRDefault="00B067FB" w:rsidP="004F13ED">
      <w:pPr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4</w:t>
      </w:r>
      <w:r w:rsidR="004F13ED">
        <w:rPr>
          <w:color w:val="000000"/>
          <w:sz w:val="28"/>
          <w:szCs w:val="28"/>
        </w:rPr>
        <w:t>.</w:t>
      </w:r>
      <w:r w:rsidR="004F13ED" w:rsidRPr="009E7ACB">
        <w:rPr>
          <w:sz w:val="28"/>
          <w:szCs w:val="28"/>
        </w:rPr>
        <w:t xml:space="preserve"> </w:t>
      </w:r>
      <w:r w:rsidR="004F13ED" w:rsidRPr="00FB112A">
        <w:rPr>
          <w:sz w:val="28"/>
          <w:szCs w:val="28"/>
        </w:rPr>
        <w:t>Контроль по исполнению настоящего постановления оставляю за собой.</w:t>
      </w:r>
    </w:p>
    <w:p w:rsidR="004F13ED" w:rsidRDefault="004F13ED" w:rsidP="004F13ED">
      <w:pPr>
        <w:ind w:left="708"/>
        <w:jc w:val="both"/>
        <w:rPr>
          <w:b/>
          <w:sz w:val="28"/>
          <w:szCs w:val="28"/>
        </w:rPr>
      </w:pPr>
    </w:p>
    <w:p w:rsidR="00B067FB" w:rsidRPr="00FB112A" w:rsidRDefault="00B067FB" w:rsidP="004F13ED">
      <w:pPr>
        <w:ind w:left="708"/>
        <w:jc w:val="both"/>
        <w:rPr>
          <w:b/>
          <w:sz w:val="28"/>
          <w:szCs w:val="28"/>
        </w:rPr>
      </w:pPr>
    </w:p>
    <w:p w:rsidR="004F13ED" w:rsidRPr="00FB112A" w:rsidRDefault="004F13ED" w:rsidP="004F13E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067FB">
        <w:rPr>
          <w:sz w:val="28"/>
          <w:szCs w:val="28"/>
        </w:rPr>
        <w:t xml:space="preserve"> </w:t>
      </w:r>
      <w:r w:rsidRPr="00FB112A">
        <w:rPr>
          <w:sz w:val="28"/>
          <w:szCs w:val="28"/>
        </w:rPr>
        <w:t xml:space="preserve">Устьевого сельского поселения                                       </w:t>
      </w:r>
      <w:r>
        <w:rPr>
          <w:sz w:val="28"/>
          <w:szCs w:val="28"/>
        </w:rPr>
        <w:t>С.В. Третьякова</w:t>
      </w:r>
    </w:p>
    <w:p w:rsidR="00A33DAB" w:rsidRDefault="00A33DAB" w:rsidP="004F13ED"/>
    <w:p w:rsidR="00B067FB" w:rsidRDefault="00B067FB" w:rsidP="004F13ED"/>
    <w:sectPr w:rsidR="00B067FB" w:rsidSect="00A3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77F32"/>
    <w:multiLevelType w:val="multilevel"/>
    <w:tmpl w:val="0A7A4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3ED"/>
    <w:rsid w:val="002133EB"/>
    <w:rsid w:val="004F13ED"/>
    <w:rsid w:val="006F4D06"/>
    <w:rsid w:val="00A33DAB"/>
    <w:rsid w:val="00B067FB"/>
    <w:rsid w:val="00C633B7"/>
    <w:rsid w:val="00D1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2021-01-20T00:26:00Z</cp:lastPrinted>
  <dcterms:created xsi:type="dcterms:W3CDTF">2021-01-19T23:58:00Z</dcterms:created>
  <dcterms:modified xsi:type="dcterms:W3CDTF">2021-01-20T00:26:00Z</dcterms:modified>
</cp:coreProperties>
</file>