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7C" w:rsidRDefault="0056787C" w:rsidP="0056787C">
      <w:pPr>
        <w:rPr>
          <w:noProof/>
          <w:sz w:val="32"/>
          <w:szCs w:val="32"/>
        </w:rPr>
      </w:pPr>
    </w:p>
    <w:p w:rsidR="0056787C" w:rsidRDefault="0056787C" w:rsidP="0056787C">
      <w:pPr>
        <w:rPr>
          <w:b/>
          <w:sz w:val="28"/>
          <w:szCs w:val="28"/>
        </w:rPr>
      </w:pPr>
    </w:p>
    <w:p w:rsidR="0056787C" w:rsidRDefault="0056787C" w:rsidP="0056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787C" w:rsidRPr="00B946A4" w:rsidRDefault="0056787C" w:rsidP="0056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B946A4">
        <w:rPr>
          <w:b/>
          <w:sz w:val="28"/>
          <w:szCs w:val="28"/>
        </w:rPr>
        <w:t xml:space="preserve"> УСТЬЕВОГО СЕЛЬСКОГО ПОСЕЛЕНИЯ СОБОЛЕВСКОГО МУНЦИИПАЛЬНОГО РАЙОНА</w:t>
      </w:r>
    </w:p>
    <w:p w:rsidR="0056787C" w:rsidRDefault="0056787C" w:rsidP="005678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46A4">
        <w:rPr>
          <w:b/>
          <w:sz w:val="28"/>
          <w:szCs w:val="28"/>
        </w:rPr>
        <w:t>КАМЧАТСКОГО КРАЯ</w:t>
      </w:r>
    </w:p>
    <w:p w:rsidR="0056787C" w:rsidRDefault="0056787C" w:rsidP="0056787C">
      <w:pPr>
        <w:jc w:val="center"/>
        <w:rPr>
          <w:sz w:val="28"/>
          <w:szCs w:val="28"/>
        </w:rPr>
      </w:pPr>
    </w:p>
    <w:p w:rsidR="0056787C" w:rsidRPr="00B946A4" w:rsidRDefault="008103F1" w:rsidP="005678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«04» мая</w:t>
      </w:r>
      <w:r w:rsidR="0056787C">
        <w:rPr>
          <w:sz w:val="28"/>
          <w:szCs w:val="28"/>
          <w:u w:val="single"/>
        </w:rPr>
        <w:t xml:space="preserve"> 2022 года</w:t>
      </w:r>
      <w:r w:rsidR="0056787C" w:rsidRPr="00B946A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№35</w:t>
      </w:r>
    </w:p>
    <w:p w:rsidR="0056787C" w:rsidRDefault="0056787C" w:rsidP="00567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Pr="00B946A4">
        <w:rPr>
          <w:sz w:val="28"/>
          <w:szCs w:val="28"/>
        </w:rPr>
        <w:t>.У</w:t>
      </w:r>
      <w:proofErr w:type="gramEnd"/>
      <w:r w:rsidRPr="00B946A4">
        <w:rPr>
          <w:sz w:val="28"/>
          <w:szCs w:val="28"/>
        </w:rPr>
        <w:t>стьевое</w:t>
      </w:r>
      <w:proofErr w:type="spellEnd"/>
      <w:r w:rsidRPr="00B946A4">
        <w:rPr>
          <w:sz w:val="28"/>
          <w:szCs w:val="28"/>
        </w:rPr>
        <w:t>, Соболевский район</w:t>
      </w:r>
    </w:p>
    <w:p w:rsidR="0056787C" w:rsidRDefault="0056787C" w:rsidP="0056787C">
      <w:pPr>
        <w:jc w:val="both"/>
        <w:rPr>
          <w:sz w:val="28"/>
          <w:szCs w:val="28"/>
        </w:rPr>
      </w:pPr>
    </w:p>
    <w:p w:rsidR="0056787C" w:rsidRPr="00792E21" w:rsidRDefault="0056787C" w:rsidP="0056787C">
      <w:pPr>
        <w:jc w:val="both"/>
        <w:textAlignment w:val="baseline"/>
        <w:rPr>
          <w:b/>
          <w:sz w:val="26"/>
          <w:szCs w:val="26"/>
        </w:rPr>
      </w:pPr>
      <w:proofErr w:type="gramStart"/>
      <w:r>
        <w:rPr>
          <w:rFonts w:eastAsia="Calibri"/>
          <w:b/>
          <w:bCs/>
          <w:sz w:val="26"/>
          <w:szCs w:val="26"/>
        </w:rPr>
        <w:t>«О внесении изменений в постановление администрации Устьевого сельского поселения от 10.02.2022 №5 «</w:t>
      </w:r>
      <w:r w:rsidRPr="009614B0">
        <w:rPr>
          <w:rFonts w:eastAsia="Calibri"/>
          <w:b/>
          <w:bCs/>
          <w:sz w:val="26"/>
          <w:szCs w:val="26"/>
        </w:rPr>
        <w:t>Об утверждении Порядка предоставления в  2022 году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9614B0">
        <w:rPr>
          <w:rFonts w:eastAsia="Calibri"/>
          <w:b/>
          <w:bCs/>
          <w:sz w:val="26"/>
          <w:szCs w:val="26"/>
        </w:rPr>
        <w:t xml:space="preserve">субсидий   из бюджета </w:t>
      </w:r>
      <w:r>
        <w:rPr>
          <w:rFonts w:eastAsia="Calibri"/>
          <w:b/>
          <w:bCs/>
          <w:sz w:val="26"/>
          <w:szCs w:val="26"/>
        </w:rPr>
        <w:t>Устьевого</w:t>
      </w:r>
      <w:r w:rsidRPr="009614B0">
        <w:rPr>
          <w:rFonts w:eastAsia="Calibri"/>
          <w:b/>
          <w:bCs/>
          <w:sz w:val="26"/>
          <w:szCs w:val="26"/>
        </w:rPr>
        <w:t xml:space="preserve">  сельского поселения</w:t>
      </w:r>
      <w:r>
        <w:rPr>
          <w:rFonts w:eastAsia="Calibri"/>
          <w:b/>
          <w:bCs/>
          <w:sz w:val="26"/>
          <w:szCs w:val="26"/>
        </w:rPr>
        <w:t xml:space="preserve">, </w:t>
      </w:r>
      <w:r w:rsidRPr="009614B0">
        <w:rPr>
          <w:rFonts w:eastAsia="Calibri"/>
          <w:b/>
          <w:bCs/>
          <w:sz w:val="26"/>
          <w:szCs w:val="26"/>
        </w:rPr>
        <w:t xml:space="preserve"> в целях возмещения недополученных доходов</w:t>
      </w:r>
      <w:r>
        <w:rPr>
          <w:rFonts w:eastAsia="Calibri"/>
          <w:b/>
          <w:bCs/>
          <w:sz w:val="26"/>
          <w:szCs w:val="26"/>
        </w:rPr>
        <w:t xml:space="preserve">, </w:t>
      </w:r>
      <w:r w:rsidRPr="009614B0">
        <w:rPr>
          <w:rFonts w:eastAsia="Calibri"/>
          <w:b/>
          <w:bCs/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>
        <w:rPr>
          <w:b/>
          <w:spacing w:val="-18"/>
          <w:sz w:val="26"/>
          <w:szCs w:val="26"/>
        </w:rPr>
        <w:t>осуществляющим</w:t>
      </w:r>
      <w:r w:rsidRPr="00792E21">
        <w:rPr>
          <w:b/>
          <w:spacing w:val="-18"/>
          <w:sz w:val="26"/>
          <w:szCs w:val="26"/>
        </w:rPr>
        <w:t xml:space="preserve">   деятельность   на территории Устьевого сельского поселения</w:t>
      </w:r>
      <w:r>
        <w:rPr>
          <w:b/>
          <w:spacing w:val="-18"/>
          <w:sz w:val="26"/>
          <w:szCs w:val="26"/>
        </w:rPr>
        <w:t xml:space="preserve"> и </w:t>
      </w:r>
      <w:r w:rsidRPr="009614B0">
        <w:rPr>
          <w:rFonts w:eastAsia="Calibri"/>
          <w:b/>
          <w:bCs/>
          <w:sz w:val="26"/>
          <w:szCs w:val="26"/>
        </w:rPr>
        <w:t>предоставляющим населению услуги по сбору и транспортировке жидких бытовых отходов  из жилых домов</w:t>
      </w:r>
      <w:proofErr w:type="gramEnd"/>
      <w:r w:rsidRPr="009614B0">
        <w:rPr>
          <w:rFonts w:eastAsia="Calibri"/>
          <w:b/>
          <w:bCs/>
          <w:sz w:val="26"/>
          <w:szCs w:val="26"/>
        </w:rPr>
        <w:t xml:space="preserve">, не </w:t>
      </w:r>
      <w:proofErr w:type="gramStart"/>
      <w:r w:rsidRPr="009614B0">
        <w:rPr>
          <w:rFonts w:eastAsia="Calibri"/>
          <w:b/>
          <w:bCs/>
          <w:sz w:val="26"/>
          <w:szCs w:val="26"/>
        </w:rPr>
        <w:t>обеспеченных</w:t>
      </w:r>
      <w:proofErr w:type="gramEnd"/>
      <w:r w:rsidRPr="009614B0">
        <w:rPr>
          <w:rFonts w:eastAsia="Calibri"/>
          <w:b/>
          <w:bCs/>
          <w:sz w:val="26"/>
          <w:szCs w:val="26"/>
        </w:rPr>
        <w:t xml:space="preserve"> централизованной системой канализации</w:t>
      </w:r>
      <w:r>
        <w:rPr>
          <w:rFonts w:eastAsia="Calibri"/>
          <w:b/>
          <w:bCs/>
          <w:sz w:val="26"/>
          <w:szCs w:val="26"/>
        </w:rPr>
        <w:t>»</w:t>
      </w:r>
    </w:p>
    <w:p w:rsidR="0056787C" w:rsidRPr="009614B0" w:rsidRDefault="0056787C" w:rsidP="0056787C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6787C" w:rsidRPr="0056787C" w:rsidRDefault="0056787C" w:rsidP="0056787C">
      <w:pPr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9614B0">
        <w:rPr>
          <w:sz w:val="26"/>
          <w:szCs w:val="26"/>
          <w:lang w:eastAsia="ar-SA"/>
        </w:rPr>
        <w:t xml:space="preserve">В </w:t>
      </w:r>
      <w:r>
        <w:rPr>
          <w:sz w:val="26"/>
          <w:szCs w:val="26"/>
          <w:lang w:eastAsia="ar-SA"/>
        </w:rPr>
        <w:t xml:space="preserve">целях уточнения отдельных положений </w:t>
      </w:r>
      <w:r w:rsidRPr="0056787C">
        <w:rPr>
          <w:rFonts w:eastAsia="Calibri"/>
          <w:bCs/>
          <w:sz w:val="26"/>
          <w:szCs w:val="26"/>
        </w:rPr>
        <w:t xml:space="preserve">постановления администрации Устьевого сельского поселения от 10.02.2022 №5 «Об утверждении Порядка предоставления в  2022 году субсидий   из бюджета Устьевого  сельского поселения,  в целях возмещения недополученных доходов, юридическим лицам (за исключением субсидий муниципальным учреждениям), индивидуальным предпринимателям, </w:t>
      </w:r>
      <w:r w:rsidRPr="0056787C">
        <w:rPr>
          <w:spacing w:val="-18"/>
          <w:sz w:val="26"/>
          <w:szCs w:val="26"/>
        </w:rPr>
        <w:t xml:space="preserve">осуществляющим   деятельность   на территории Устьевого сельского поселения и </w:t>
      </w:r>
      <w:r w:rsidRPr="0056787C">
        <w:rPr>
          <w:rFonts w:eastAsia="Calibri"/>
          <w:bCs/>
          <w:sz w:val="26"/>
          <w:szCs w:val="26"/>
        </w:rPr>
        <w:t>предоставляющим населению услуги по сбору и транспортировке жидких бытовых отходов  из жилых</w:t>
      </w:r>
      <w:proofErr w:type="gramEnd"/>
      <w:r w:rsidRPr="0056787C">
        <w:rPr>
          <w:rFonts w:eastAsia="Calibri"/>
          <w:bCs/>
          <w:sz w:val="26"/>
          <w:szCs w:val="26"/>
        </w:rPr>
        <w:t xml:space="preserve"> домов, не обеспеченных централизованной системой канализации»</w:t>
      </w:r>
    </w:p>
    <w:p w:rsidR="0056787C" w:rsidRPr="0056787C" w:rsidRDefault="0056787C" w:rsidP="0056787C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6787C" w:rsidRPr="009614B0" w:rsidRDefault="0056787C" w:rsidP="0056787C">
      <w:pPr>
        <w:suppressAutoHyphens/>
        <w:ind w:firstLine="709"/>
        <w:jc w:val="both"/>
        <w:rPr>
          <w:b/>
          <w:sz w:val="26"/>
          <w:szCs w:val="26"/>
          <w:lang w:eastAsia="ar-SA"/>
        </w:rPr>
      </w:pPr>
    </w:p>
    <w:p w:rsidR="0056787C" w:rsidRDefault="0056787C" w:rsidP="0056787C">
      <w:pPr>
        <w:jc w:val="both"/>
        <w:rPr>
          <w:b/>
          <w:sz w:val="26"/>
          <w:szCs w:val="26"/>
        </w:rPr>
      </w:pPr>
      <w:r w:rsidRPr="009614B0">
        <w:rPr>
          <w:b/>
          <w:sz w:val="26"/>
          <w:szCs w:val="26"/>
        </w:rPr>
        <w:t>АДМИНИСТРАЦИЯ ПОСТАНОВЛЯЕТ:</w:t>
      </w:r>
    </w:p>
    <w:p w:rsidR="0056787C" w:rsidRDefault="0056787C" w:rsidP="0056787C">
      <w:pPr>
        <w:jc w:val="both"/>
        <w:textAlignment w:val="baseline"/>
        <w:rPr>
          <w:rFonts w:eastAsia="Calibri"/>
          <w:bCs/>
          <w:sz w:val="26"/>
          <w:szCs w:val="26"/>
        </w:rPr>
      </w:pPr>
      <w:r>
        <w:tab/>
        <w:t xml:space="preserve">1. </w:t>
      </w:r>
      <w:proofErr w:type="gramStart"/>
      <w:r>
        <w:t xml:space="preserve">Внести в </w:t>
      </w:r>
      <w:r w:rsidRPr="0056787C">
        <w:rPr>
          <w:rFonts w:eastAsia="Calibri"/>
          <w:bCs/>
          <w:sz w:val="26"/>
          <w:szCs w:val="26"/>
        </w:rPr>
        <w:t xml:space="preserve">постановление администрации Устьевого сельского поселения от 10.02.2022 №5 «Об утверждении Порядка предоставления в  2022 году субсидий   из бюджета Устьевого  сельского поселения,  в целях возмещения недополученных доходов, юридическим лицам (за исключением субсидий муниципальным учреждениям), индивидуальным предпринимателям, </w:t>
      </w:r>
      <w:r w:rsidRPr="0056787C">
        <w:rPr>
          <w:spacing w:val="-18"/>
          <w:sz w:val="26"/>
          <w:szCs w:val="26"/>
        </w:rPr>
        <w:t xml:space="preserve">осуществляющим   деятельность   на территории Устьевого сельского поселения и </w:t>
      </w:r>
      <w:r w:rsidRPr="0056787C">
        <w:rPr>
          <w:rFonts w:eastAsia="Calibri"/>
          <w:bCs/>
          <w:sz w:val="26"/>
          <w:szCs w:val="26"/>
        </w:rPr>
        <w:t>предоставляющим населению услуги по сбору и транспортировке жидких бытовых отходов  из жилых домов, не обеспеченных</w:t>
      </w:r>
      <w:proofErr w:type="gramEnd"/>
      <w:r w:rsidRPr="0056787C">
        <w:rPr>
          <w:rFonts w:eastAsia="Calibri"/>
          <w:bCs/>
          <w:sz w:val="26"/>
          <w:szCs w:val="26"/>
        </w:rPr>
        <w:t xml:space="preserve"> централизованной системой канализации»</w:t>
      </w:r>
      <w:r>
        <w:rPr>
          <w:rFonts w:eastAsia="Calibri"/>
          <w:bCs/>
          <w:sz w:val="26"/>
          <w:szCs w:val="26"/>
        </w:rPr>
        <w:t xml:space="preserve"> следующие изменения:</w:t>
      </w:r>
    </w:p>
    <w:p w:rsidR="0056787C" w:rsidRDefault="0056787C" w:rsidP="0056787C">
      <w:pPr>
        <w:jc w:val="both"/>
        <w:textAlignment w:val="baseline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ab/>
        <w:t>в приложении к постановлению:</w:t>
      </w:r>
    </w:p>
    <w:p w:rsidR="0056787C" w:rsidRPr="0056787C" w:rsidRDefault="0056787C" w:rsidP="0056787C">
      <w:pPr>
        <w:jc w:val="both"/>
        <w:textAlignment w:val="baseline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ab/>
        <w:t>1) в части 8 раздела 1 слова «</w:t>
      </w:r>
      <w:r w:rsidRPr="00BB76DF">
        <w:rPr>
          <w:sz w:val="26"/>
          <w:szCs w:val="26"/>
        </w:rPr>
        <w:t xml:space="preserve">за фактическое оказание услуг </w:t>
      </w:r>
      <w:r>
        <w:rPr>
          <w:sz w:val="26"/>
          <w:szCs w:val="26"/>
        </w:rPr>
        <w:t xml:space="preserve">по сбору и транспортировке жидких бытовых отходов  из жилых домов, не обеспеченных централизованной системой канализации. </w:t>
      </w:r>
      <w:proofErr w:type="gramStart"/>
      <w:r w:rsidRPr="00BB76DF">
        <w:rPr>
          <w:sz w:val="26"/>
          <w:szCs w:val="26"/>
        </w:rPr>
        <w:t xml:space="preserve">Оплата фактически оказанных и подтвержденных услуг по </w:t>
      </w:r>
      <w:r w:rsidRPr="009614B0">
        <w:rPr>
          <w:sz w:val="26"/>
          <w:szCs w:val="26"/>
        </w:rPr>
        <w:t>сбору и транспортировке 1 куб. метра жидких бытовых отходов</w:t>
      </w:r>
      <w:r>
        <w:rPr>
          <w:sz w:val="26"/>
          <w:szCs w:val="26"/>
        </w:rPr>
        <w:t>,</w:t>
      </w:r>
      <w:r w:rsidRPr="009614B0">
        <w:rPr>
          <w:sz w:val="26"/>
          <w:szCs w:val="26"/>
        </w:rPr>
        <w:t xml:space="preserve"> при предоставлении субсидий</w:t>
      </w:r>
      <w:r>
        <w:rPr>
          <w:sz w:val="26"/>
          <w:szCs w:val="26"/>
        </w:rPr>
        <w:t>,</w:t>
      </w:r>
      <w:r w:rsidRPr="009614B0">
        <w:rPr>
          <w:sz w:val="26"/>
          <w:szCs w:val="26"/>
        </w:rPr>
        <w:t xml:space="preserve"> не может превышать предельную стоимость вывоза 1 куб. метра жидких бытовых отходов, утверждённого </w:t>
      </w:r>
      <w:r w:rsidRPr="009614B0">
        <w:rPr>
          <w:sz w:val="26"/>
          <w:szCs w:val="26"/>
        </w:rPr>
        <w:lastRenderedPageBreak/>
        <w:t xml:space="preserve">постановлением администрации </w:t>
      </w:r>
      <w:r>
        <w:rPr>
          <w:sz w:val="26"/>
          <w:szCs w:val="26"/>
        </w:rPr>
        <w:t>Устьевого сельского поселения</w:t>
      </w:r>
      <w:r w:rsidRPr="009614B0">
        <w:rPr>
          <w:sz w:val="26"/>
          <w:szCs w:val="26"/>
        </w:rPr>
        <w:t xml:space="preserve">  на момент заключения Соглашения</w:t>
      </w:r>
      <w:r>
        <w:rPr>
          <w:sz w:val="26"/>
          <w:szCs w:val="26"/>
        </w:rPr>
        <w:t xml:space="preserve">» заменить словами </w:t>
      </w:r>
      <w:r w:rsidRPr="0056787C">
        <w:rPr>
          <w:sz w:val="26"/>
          <w:szCs w:val="26"/>
        </w:rPr>
        <w:t>«, рассчитанных путем разницы экономически обоснованной стоимостью услуг по сбору и транспортированию жидких бытовых отходов и стоимостью услуг</w:t>
      </w:r>
      <w:proofErr w:type="gramEnd"/>
      <w:r w:rsidRPr="0056787C">
        <w:rPr>
          <w:sz w:val="26"/>
          <w:szCs w:val="26"/>
        </w:rPr>
        <w:t xml:space="preserve"> </w:t>
      </w:r>
      <w:proofErr w:type="gramStart"/>
      <w:r w:rsidRPr="0056787C">
        <w:rPr>
          <w:sz w:val="26"/>
          <w:szCs w:val="26"/>
        </w:rPr>
        <w:t xml:space="preserve">для населения Устьевого сельского поселения (нанимателей по договорам социального найма, найма жилых помещений, в том числе служебного и коммерческого найма, специализированного муниципального жилищного фонда; собственников жилых помещений, которые не приняли решения о выборе способа управления многоквартирным домом; собственников индивидуальных жилых строений),  утвержденной Собрания депутатов </w:t>
      </w:r>
      <w:r w:rsidR="008103F1">
        <w:rPr>
          <w:sz w:val="26"/>
          <w:szCs w:val="26"/>
        </w:rPr>
        <w:t>Устьевого сельского поселения</w:t>
      </w:r>
      <w:r w:rsidRPr="0056787C">
        <w:rPr>
          <w:sz w:val="26"/>
          <w:szCs w:val="26"/>
        </w:rPr>
        <w:t>,  умноженной на фактический объем предоставленных услуг»;</w:t>
      </w:r>
      <w:proofErr w:type="gramEnd"/>
    </w:p>
    <w:p w:rsidR="0056787C" w:rsidRDefault="0056787C" w:rsidP="0056787C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2) в части 4 раздела 3:</w:t>
      </w:r>
    </w:p>
    <w:p w:rsidR="0056787C" w:rsidRDefault="0056787C" w:rsidP="0056787C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а) пункт 1 изложить в следующей редакции:</w:t>
      </w:r>
    </w:p>
    <w:p w:rsidR="0056787C" w:rsidRDefault="0056787C" w:rsidP="0056787C">
      <w:pPr>
        <w:jc w:val="both"/>
        <w:textAlignment w:val="baseline"/>
        <w:rPr>
          <w:color w:val="00B050"/>
          <w:sz w:val="26"/>
          <w:szCs w:val="26"/>
        </w:rPr>
      </w:pPr>
      <w:r>
        <w:rPr>
          <w:sz w:val="26"/>
          <w:szCs w:val="26"/>
        </w:rPr>
        <w:tab/>
        <w:t xml:space="preserve">«1) </w:t>
      </w:r>
      <w:r w:rsidRPr="0056787C">
        <w:rPr>
          <w:sz w:val="26"/>
          <w:szCs w:val="26"/>
        </w:rPr>
        <w:t>документы, подтверждающие фактическое оказание услуг по сбору и транспортировке  жидких бытовых отходов (журналы учета откачки септиков)»;</w:t>
      </w:r>
    </w:p>
    <w:p w:rsidR="0056787C" w:rsidRDefault="0056787C" w:rsidP="0056787C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б) пункт 2 изложить в следующей редакции:</w:t>
      </w:r>
    </w:p>
    <w:p w:rsidR="0056787C" w:rsidRDefault="0056787C" w:rsidP="0056787C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«2) </w:t>
      </w:r>
      <w:r w:rsidRPr="0056787C">
        <w:rPr>
          <w:sz w:val="26"/>
          <w:szCs w:val="26"/>
        </w:rPr>
        <w:t>акт приемки выполненных работ</w:t>
      </w:r>
      <w:r>
        <w:rPr>
          <w:sz w:val="26"/>
          <w:szCs w:val="26"/>
        </w:rPr>
        <w:t>»;</w:t>
      </w:r>
    </w:p>
    <w:p w:rsidR="0056787C" w:rsidRDefault="0056787C" w:rsidP="0056787C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в)  в пункте 3 слова «приложение №4» заменить словами «приложение №2»;</w:t>
      </w:r>
    </w:p>
    <w:p w:rsidR="0056787C" w:rsidRDefault="0056787C" w:rsidP="0056787C">
      <w:pPr>
        <w:jc w:val="both"/>
        <w:textAlignment w:val="baseline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3) в приложении №2 к Порядку </w:t>
      </w:r>
      <w:r w:rsidRPr="0056787C">
        <w:rPr>
          <w:sz w:val="26"/>
          <w:szCs w:val="26"/>
        </w:rPr>
        <w:t>предоставления в  2022 году субсидий из бюджета Устьевого  сельского поселения</w:t>
      </w:r>
      <w:r w:rsidRPr="0056787C">
        <w:rPr>
          <w:rFonts w:eastAsia="Calibri"/>
          <w:b/>
          <w:bCs/>
          <w:sz w:val="26"/>
          <w:szCs w:val="26"/>
        </w:rPr>
        <w:t xml:space="preserve">,  </w:t>
      </w:r>
      <w:r w:rsidRPr="0056787C">
        <w:rPr>
          <w:rFonts w:eastAsia="Calibri"/>
          <w:bCs/>
          <w:sz w:val="26"/>
          <w:szCs w:val="26"/>
        </w:rPr>
        <w:t xml:space="preserve">в целях возмещения недополученных доходов, юридическим лицам (за исключением субсидий муниципальным учреждениям), индивидуальным предпринимателям, </w:t>
      </w:r>
      <w:r w:rsidRPr="0056787C">
        <w:rPr>
          <w:spacing w:val="-18"/>
          <w:sz w:val="26"/>
          <w:szCs w:val="26"/>
        </w:rPr>
        <w:t xml:space="preserve">осуществляющим   деятельность   на  территории Устьевого сельского поселения и </w:t>
      </w:r>
      <w:r w:rsidRPr="0056787C">
        <w:rPr>
          <w:rFonts w:eastAsia="Calibri"/>
          <w:bCs/>
          <w:sz w:val="26"/>
          <w:szCs w:val="26"/>
        </w:rPr>
        <w:t>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r>
        <w:rPr>
          <w:rFonts w:eastAsia="Calibri"/>
          <w:bCs/>
          <w:sz w:val="26"/>
          <w:szCs w:val="26"/>
        </w:rPr>
        <w:t xml:space="preserve"> таблицу изложить в следующей</w:t>
      </w:r>
      <w:proofErr w:type="gramEnd"/>
      <w:r>
        <w:rPr>
          <w:rFonts w:eastAsia="Calibri"/>
          <w:bCs/>
          <w:sz w:val="26"/>
          <w:szCs w:val="26"/>
        </w:rPr>
        <w:t xml:space="preserve"> редакции:</w:t>
      </w: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73"/>
        <w:gridCol w:w="2270"/>
        <w:gridCol w:w="2127"/>
        <w:gridCol w:w="1842"/>
        <w:gridCol w:w="1702"/>
        <w:gridCol w:w="1275"/>
      </w:tblGrid>
      <w:tr w:rsidR="008103F1" w:rsidRPr="004864D8" w:rsidTr="003129E4">
        <w:trPr>
          <w:trHeight w:val="67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0"/>
                <w:szCs w:val="20"/>
              </w:rPr>
            </w:pPr>
            <w:r w:rsidRPr="008103F1">
              <w:rPr>
                <w:sz w:val="20"/>
                <w:szCs w:val="20"/>
              </w:rPr>
              <w:t xml:space="preserve">№ </w:t>
            </w:r>
            <w:proofErr w:type="gramStart"/>
            <w:r w:rsidRPr="008103F1">
              <w:rPr>
                <w:sz w:val="20"/>
                <w:szCs w:val="20"/>
              </w:rPr>
              <w:t>п</w:t>
            </w:r>
            <w:proofErr w:type="gramEnd"/>
            <w:r w:rsidRPr="008103F1">
              <w:rPr>
                <w:sz w:val="20"/>
                <w:szCs w:val="20"/>
              </w:rPr>
              <w:t>/п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0"/>
                <w:szCs w:val="20"/>
              </w:rPr>
            </w:pPr>
            <w:r w:rsidRPr="008103F1">
              <w:rPr>
                <w:sz w:val="20"/>
                <w:szCs w:val="20"/>
              </w:rPr>
              <w:t>Расчет субсидии</w:t>
            </w:r>
          </w:p>
        </w:tc>
      </w:tr>
      <w:tr w:rsidR="008103F1" w:rsidRPr="004864D8" w:rsidTr="003129E4">
        <w:trPr>
          <w:trHeight w:val="246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F1" w:rsidRPr="008103F1" w:rsidRDefault="008103F1" w:rsidP="003129E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0"/>
                <w:szCs w:val="20"/>
              </w:rPr>
            </w:pPr>
            <w:r w:rsidRPr="008103F1">
              <w:rPr>
                <w:sz w:val="20"/>
                <w:szCs w:val="20"/>
              </w:rPr>
              <w:t>экономически обоснованная стоимость</w:t>
            </w:r>
          </w:p>
          <w:p w:rsidR="008103F1" w:rsidRPr="008103F1" w:rsidRDefault="008103F1" w:rsidP="003129E4">
            <w:pPr>
              <w:jc w:val="center"/>
              <w:rPr>
                <w:sz w:val="20"/>
                <w:szCs w:val="20"/>
              </w:rPr>
            </w:pPr>
            <w:r w:rsidRPr="008103F1">
              <w:rPr>
                <w:sz w:val="20"/>
                <w:szCs w:val="20"/>
              </w:rPr>
              <w:t>услуг по сбору и транспортированию ЖБО, руб./</w:t>
            </w:r>
            <w:proofErr w:type="spellStart"/>
            <w:r w:rsidRPr="008103F1">
              <w:rPr>
                <w:sz w:val="20"/>
                <w:szCs w:val="20"/>
              </w:rPr>
              <w:t>куб</w:t>
            </w:r>
            <w:proofErr w:type="gramStart"/>
            <w:r w:rsidRPr="008103F1">
              <w:rPr>
                <w:sz w:val="20"/>
                <w:szCs w:val="20"/>
              </w:rPr>
              <w:t>.м</w:t>
            </w:r>
            <w:proofErr w:type="gramEnd"/>
            <w:r w:rsidRPr="008103F1">
              <w:rPr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0"/>
                <w:szCs w:val="20"/>
              </w:rPr>
            </w:pPr>
            <w:r w:rsidRPr="008103F1">
              <w:rPr>
                <w:sz w:val="20"/>
                <w:szCs w:val="20"/>
              </w:rPr>
              <w:t>стоимостью услуг по сбору и транспортированию ЖБО для населения Устьевого сельского поселения, руб./</w:t>
            </w:r>
            <w:proofErr w:type="spellStart"/>
            <w:r w:rsidRPr="008103F1">
              <w:rPr>
                <w:sz w:val="20"/>
                <w:szCs w:val="20"/>
              </w:rPr>
              <w:t>куб</w:t>
            </w:r>
            <w:proofErr w:type="gramStart"/>
            <w:r w:rsidRPr="008103F1">
              <w:rPr>
                <w:sz w:val="20"/>
                <w:szCs w:val="20"/>
              </w:rPr>
              <w:t>.м</w:t>
            </w:r>
            <w:proofErr w:type="gramEnd"/>
            <w:r w:rsidRPr="008103F1">
              <w:rPr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0"/>
                <w:szCs w:val="20"/>
              </w:rPr>
            </w:pPr>
            <w:proofErr w:type="spellStart"/>
            <w:r w:rsidRPr="008103F1">
              <w:rPr>
                <w:sz w:val="20"/>
                <w:szCs w:val="20"/>
              </w:rPr>
              <w:t>Межстоимостная</w:t>
            </w:r>
            <w:proofErr w:type="spellEnd"/>
            <w:r w:rsidRPr="008103F1">
              <w:rPr>
                <w:sz w:val="20"/>
                <w:szCs w:val="20"/>
              </w:rPr>
              <w:t xml:space="preserve"> разница, руб.</w:t>
            </w:r>
          </w:p>
          <w:p w:rsidR="008103F1" w:rsidRPr="008103F1" w:rsidRDefault="008103F1" w:rsidP="003129E4">
            <w:pPr>
              <w:jc w:val="center"/>
              <w:rPr>
                <w:sz w:val="20"/>
                <w:szCs w:val="20"/>
              </w:rPr>
            </w:pPr>
            <w:r w:rsidRPr="008103F1">
              <w:rPr>
                <w:sz w:val="20"/>
                <w:szCs w:val="20"/>
              </w:rPr>
              <w:t>(гр.3-гр.4)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1" w:rsidRPr="008103F1" w:rsidRDefault="008103F1" w:rsidP="003129E4">
            <w:pPr>
              <w:jc w:val="center"/>
              <w:rPr>
                <w:sz w:val="20"/>
                <w:szCs w:val="20"/>
              </w:rPr>
            </w:pPr>
            <w:r w:rsidRPr="008103F1">
              <w:rPr>
                <w:sz w:val="20"/>
                <w:szCs w:val="20"/>
              </w:rPr>
              <w:t xml:space="preserve">Объем фактических услуг по сбору и транспортированию ЖБО, </w:t>
            </w:r>
            <w:proofErr w:type="spellStart"/>
            <w:r w:rsidRPr="008103F1">
              <w:rPr>
                <w:sz w:val="20"/>
                <w:szCs w:val="20"/>
              </w:rPr>
              <w:t>куб</w:t>
            </w:r>
            <w:proofErr w:type="gramStart"/>
            <w:r w:rsidRPr="008103F1">
              <w:rPr>
                <w:sz w:val="20"/>
                <w:szCs w:val="20"/>
              </w:rPr>
              <w:t>.м</w:t>
            </w:r>
            <w:proofErr w:type="gramEnd"/>
            <w:r w:rsidRPr="008103F1">
              <w:rPr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0"/>
                <w:szCs w:val="20"/>
              </w:rPr>
            </w:pPr>
            <w:r w:rsidRPr="008103F1">
              <w:rPr>
                <w:sz w:val="20"/>
                <w:szCs w:val="20"/>
              </w:rPr>
              <w:t>Размер субсидии</w:t>
            </w:r>
          </w:p>
          <w:p w:rsidR="008103F1" w:rsidRPr="008103F1" w:rsidRDefault="008103F1" w:rsidP="003129E4">
            <w:pPr>
              <w:jc w:val="center"/>
              <w:rPr>
                <w:sz w:val="20"/>
                <w:szCs w:val="20"/>
              </w:rPr>
            </w:pPr>
            <w:r w:rsidRPr="008103F1">
              <w:rPr>
                <w:sz w:val="20"/>
                <w:szCs w:val="20"/>
              </w:rPr>
              <w:t>гр.5*гр.6</w:t>
            </w:r>
          </w:p>
        </w:tc>
      </w:tr>
      <w:tr w:rsidR="008103F1" w:rsidRPr="004864D8" w:rsidTr="003129E4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2"/>
                <w:szCs w:val="22"/>
              </w:rPr>
            </w:pPr>
            <w:r w:rsidRPr="008103F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2"/>
                <w:szCs w:val="22"/>
              </w:rPr>
            </w:pPr>
            <w:r w:rsidRPr="008103F1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2"/>
                <w:szCs w:val="22"/>
              </w:rPr>
            </w:pPr>
            <w:r w:rsidRPr="008103F1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2"/>
                <w:szCs w:val="22"/>
              </w:rPr>
            </w:pPr>
            <w:r w:rsidRPr="008103F1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F1" w:rsidRPr="008103F1" w:rsidRDefault="008103F1" w:rsidP="003129E4">
            <w:pPr>
              <w:jc w:val="center"/>
              <w:rPr>
                <w:sz w:val="22"/>
                <w:szCs w:val="22"/>
              </w:rPr>
            </w:pPr>
            <w:r w:rsidRPr="008103F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2"/>
                <w:szCs w:val="22"/>
              </w:rPr>
            </w:pPr>
            <w:r w:rsidRPr="008103F1">
              <w:rPr>
                <w:sz w:val="22"/>
                <w:szCs w:val="22"/>
              </w:rPr>
              <w:t>7</w:t>
            </w:r>
          </w:p>
        </w:tc>
      </w:tr>
      <w:tr w:rsidR="008103F1" w:rsidRPr="004864D8" w:rsidTr="003129E4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2"/>
              </w:rPr>
            </w:pPr>
            <w:r w:rsidRPr="008103F1">
              <w:rPr>
                <w:sz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2"/>
                <w:szCs w:val="22"/>
              </w:rPr>
            </w:pPr>
            <w:r w:rsidRPr="008103F1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2"/>
                <w:szCs w:val="22"/>
              </w:rPr>
            </w:pPr>
            <w:r w:rsidRPr="008103F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2"/>
                <w:szCs w:val="22"/>
              </w:rPr>
            </w:pPr>
            <w:r w:rsidRPr="008103F1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3F1" w:rsidRPr="008103F1" w:rsidRDefault="008103F1" w:rsidP="00312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F1" w:rsidRPr="008103F1" w:rsidRDefault="008103F1" w:rsidP="003129E4">
            <w:pPr>
              <w:jc w:val="center"/>
              <w:rPr>
                <w:sz w:val="22"/>
                <w:szCs w:val="22"/>
              </w:rPr>
            </w:pPr>
            <w:r w:rsidRPr="008103F1">
              <w:rPr>
                <w:sz w:val="22"/>
                <w:szCs w:val="22"/>
              </w:rPr>
              <w:t> </w:t>
            </w:r>
          </w:p>
        </w:tc>
      </w:tr>
    </w:tbl>
    <w:p w:rsidR="0056787C" w:rsidRDefault="008103F1" w:rsidP="0056787C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Устьевого сельского поселения.</w:t>
      </w:r>
    </w:p>
    <w:p w:rsidR="008103F1" w:rsidRPr="0056787C" w:rsidRDefault="008103F1" w:rsidP="0056787C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со дня его подписания и распространяется на правоотношения, возникшие с 01.02.2022.</w:t>
      </w:r>
    </w:p>
    <w:p w:rsidR="00AD75C5" w:rsidRDefault="00AD75C5"/>
    <w:p w:rsidR="008103F1" w:rsidRDefault="008103F1"/>
    <w:p w:rsidR="008103F1" w:rsidRPr="008103F1" w:rsidRDefault="008103F1">
      <w:pPr>
        <w:rPr>
          <w:sz w:val="26"/>
          <w:szCs w:val="26"/>
        </w:rPr>
      </w:pPr>
      <w:r w:rsidRPr="008103F1">
        <w:rPr>
          <w:sz w:val="26"/>
          <w:szCs w:val="26"/>
        </w:rPr>
        <w:t>Заместитель главы администрации</w:t>
      </w:r>
    </w:p>
    <w:p w:rsidR="008103F1" w:rsidRPr="008103F1" w:rsidRDefault="008103F1">
      <w:pPr>
        <w:rPr>
          <w:sz w:val="26"/>
          <w:szCs w:val="26"/>
        </w:rPr>
      </w:pPr>
      <w:r w:rsidRPr="008103F1">
        <w:rPr>
          <w:sz w:val="26"/>
          <w:szCs w:val="26"/>
        </w:rPr>
        <w:t xml:space="preserve">Устьевого сельского поселения   </w:t>
      </w:r>
      <w:r>
        <w:rPr>
          <w:sz w:val="26"/>
          <w:szCs w:val="26"/>
        </w:rPr>
        <w:t xml:space="preserve">                 </w:t>
      </w:r>
      <w:r w:rsidR="00064867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И.В. Абрамова</w:t>
      </w:r>
      <w:r w:rsidRPr="008103F1">
        <w:rPr>
          <w:sz w:val="26"/>
          <w:szCs w:val="26"/>
        </w:rPr>
        <w:t xml:space="preserve">                                                                       </w:t>
      </w:r>
    </w:p>
    <w:sectPr w:rsidR="008103F1" w:rsidRPr="0081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C"/>
    <w:rsid w:val="00064867"/>
    <w:rsid w:val="0056787C"/>
    <w:rsid w:val="008103F1"/>
    <w:rsid w:val="00AD75C5"/>
    <w:rsid w:val="00C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2022-07-21T22:51:00Z</cp:lastPrinted>
  <dcterms:created xsi:type="dcterms:W3CDTF">2022-07-21T22:54:00Z</dcterms:created>
  <dcterms:modified xsi:type="dcterms:W3CDTF">2022-07-21T22:54:00Z</dcterms:modified>
</cp:coreProperties>
</file>