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D" w:rsidRPr="00C73A39" w:rsidRDefault="00E75CFD" w:rsidP="00E75CFD">
      <w:pPr>
        <w:jc w:val="center"/>
        <w:outlineLvl w:val="0"/>
        <w:rPr>
          <w:b/>
          <w:sz w:val="26"/>
          <w:szCs w:val="26"/>
        </w:rPr>
      </w:pPr>
      <w:r w:rsidRPr="00C73A39">
        <w:rPr>
          <w:b/>
          <w:sz w:val="26"/>
          <w:szCs w:val="26"/>
        </w:rPr>
        <w:t xml:space="preserve">ПОСТАНОВЛЕНИЕ  </w:t>
      </w:r>
    </w:p>
    <w:p w:rsidR="00E75CFD" w:rsidRPr="00C73A39" w:rsidRDefault="00E75CFD" w:rsidP="00E75CFD">
      <w:pPr>
        <w:jc w:val="center"/>
        <w:outlineLvl w:val="0"/>
        <w:rPr>
          <w:sz w:val="26"/>
          <w:szCs w:val="26"/>
        </w:rPr>
      </w:pPr>
      <w:r w:rsidRPr="00C73A39">
        <w:rPr>
          <w:b/>
          <w:sz w:val="26"/>
          <w:szCs w:val="26"/>
        </w:rPr>
        <w:t xml:space="preserve"> </w:t>
      </w:r>
      <w:r w:rsidRPr="00C73A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E1FB" wp14:editId="5921457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FD" w:rsidRDefault="00E75CFD" w:rsidP="00E75C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E75CFD" w:rsidRDefault="00E75CFD" w:rsidP="00E75CF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73A39">
        <w:rPr>
          <w:sz w:val="26"/>
          <w:szCs w:val="26"/>
        </w:rPr>
        <w:t xml:space="preserve">АДМИНИСТРАЦИИ УСТЬЕВОГО СЕЛЬСКОГО ПОСЕЛЕНИЯ СОБОЛЕВСКОГО МУНИЦИПАЛЬНОГО РАЙОНА </w:t>
      </w:r>
    </w:p>
    <w:p w:rsidR="00E75CFD" w:rsidRPr="00C73A39" w:rsidRDefault="00E75CFD" w:rsidP="00E75CFD">
      <w:pPr>
        <w:pBdr>
          <w:bottom w:val="single" w:sz="6" w:space="1" w:color="auto"/>
        </w:pBdr>
        <w:jc w:val="center"/>
        <w:outlineLvl w:val="0"/>
        <w:rPr>
          <w:sz w:val="26"/>
          <w:szCs w:val="26"/>
        </w:rPr>
      </w:pPr>
      <w:r w:rsidRPr="00C73A39">
        <w:rPr>
          <w:sz w:val="26"/>
          <w:szCs w:val="26"/>
        </w:rPr>
        <w:t>КАМЧАТСКОГО КРАЯ</w:t>
      </w:r>
    </w:p>
    <w:p w:rsidR="00E75CFD" w:rsidRPr="00C73A39" w:rsidRDefault="00E75CFD" w:rsidP="00E75CFD">
      <w:pPr>
        <w:jc w:val="center"/>
        <w:outlineLvl w:val="0"/>
        <w:rPr>
          <w:sz w:val="26"/>
          <w:szCs w:val="26"/>
        </w:rPr>
      </w:pPr>
    </w:p>
    <w:p w:rsidR="00E75CFD" w:rsidRPr="00C73A39" w:rsidRDefault="00E75CFD" w:rsidP="00E75CFD">
      <w:pPr>
        <w:rPr>
          <w:color w:val="000000"/>
          <w:sz w:val="26"/>
          <w:szCs w:val="26"/>
        </w:rPr>
      </w:pPr>
      <w:r w:rsidRPr="00C73A39">
        <w:rPr>
          <w:color w:val="000000"/>
          <w:sz w:val="26"/>
          <w:szCs w:val="26"/>
        </w:rPr>
        <w:t xml:space="preserve">от </w:t>
      </w:r>
      <w:r w:rsidRPr="00C73A39">
        <w:rPr>
          <w:color w:val="000000"/>
          <w:sz w:val="26"/>
          <w:szCs w:val="26"/>
        </w:rPr>
        <w:t>«01</w:t>
      </w:r>
      <w:r w:rsidRPr="00C73A39">
        <w:rPr>
          <w:color w:val="000000"/>
          <w:sz w:val="26"/>
          <w:szCs w:val="26"/>
        </w:rPr>
        <w:t xml:space="preserve">» </w:t>
      </w:r>
      <w:r w:rsidRPr="00C73A39">
        <w:rPr>
          <w:color w:val="000000"/>
          <w:sz w:val="26"/>
          <w:szCs w:val="26"/>
        </w:rPr>
        <w:t>марта</w:t>
      </w:r>
      <w:r w:rsidRPr="00C73A39">
        <w:rPr>
          <w:color w:val="000000"/>
          <w:sz w:val="26"/>
          <w:szCs w:val="26"/>
        </w:rPr>
        <w:t xml:space="preserve"> 2023 года                                                                              №</w:t>
      </w:r>
      <w:r w:rsidRPr="00C73A39">
        <w:rPr>
          <w:color w:val="000000"/>
          <w:sz w:val="26"/>
          <w:szCs w:val="26"/>
        </w:rPr>
        <w:t xml:space="preserve"> 3</w:t>
      </w:r>
    </w:p>
    <w:p w:rsidR="00E75CFD" w:rsidRPr="00C73A39" w:rsidRDefault="00E75CFD" w:rsidP="00E75CFD">
      <w:pPr>
        <w:rPr>
          <w:color w:val="000000"/>
          <w:sz w:val="26"/>
          <w:szCs w:val="26"/>
        </w:rPr>
      </w:pPr>
      <w:r w:rsidRPr="00C73A39">
        <w:rPr>
          <w:color w:val="000000"/>
          <w:sz w:val="26"/>
          <w:szCs w:val="26"/>
        </w:rPr>
        <w:t xml:space="preserve">с. </w:t>
      </w:r>
      <w:proofErr w:type="gramStart"/>
      <w:r w:rsidRPr="00C73A39">
        <w:rPr>
          <w:color w:val="000000"/>
          <w:sz w:val="26"/>
          <w:szCs w:val="26"/>
        </w:rPr>
        <w:t>Устьевое</w:t>
      </w:r>
      <w:proofErr w:type="gramEnd"/>
      <w:r w:rsidRPr="00C73A39">
        <w:rPr>
          <w:color w:val="000000"/>
          <w:sz w:val="26"/>
          <w:szCs w:val="26"/>
        </w:rPr>
        <w:t xml:space="preserve">, Соболевский район </w:t>
      </w:r>
    </w:p>
    <w:p w:rsidR="00E75CFD" w:rsidRPr="00C73A39" w:rsidRDefault="00E75CFD" w:rsidP="00E75CFD">
      <w:pPr>
        <w:spacing w:after="293" w:line="293" w:lineRule="exact"/>
        <w:ind w:left="100" w:right="600"/>
        <w:jc w:val="center"/>
        <w:rPr>
          <w:b/>
          <w:bCs/>
          <w:color w:val="000000"/>
          <w:sz w:val="26"/>
          <w:szCs w:val="26"/>
        </w:rPr>
      </w:pPr>
    </w:p>
    <w:p w:rsidR="00E75CFD" w:rsidRPr="00C73A39" w:rsidRDefault="00E75CFD" w:rsidP="00E75CFD">
      <w:pPr>
        <w:spacing w:line="293" w:lineRule="exact"/>
        <w:ind w:left="102" w:right="601"/>
        <w:jc w:val="center"/>
        <w:rPr>
          <w:b/>
          <w:bCs/>
          <w:color w:val="000000"/>
          <w:sz w:val="26"/>
          <w:szCs w:val="26"/>
        </w:rPr>
      </w:pPr>
      <w:r w:rsidRPr="00C73A39">
        <w:rPr>
          <w:b/>
          <w:bCs/>
          <w:color w:val="000000"/>
          <w:sz w:val="26"/>
          <w:szCs w:val="26"/>
        </w:rPr>
        <w:t xml:space="preserve">О внесении изменения в </w:t>
      </w:r>
      <w:r w:rsidR="00C73A39">
        <w:rPr>
          <w:b/>
          <w:bCs/>
          <w:color w:val="000000"/>
          <w:sz w:val="26"/>
          <w:szCs w:val="26"/>
        </w:rPr>
        <w:t>приложение к постановлению</w:t>
      </w:r>
      <w:bookmarkStart w:id="0" w:name="_GoBack"/>
      <w:bookmarkEnd w:id="0"/>
      <w:r w:rsidRPr="00C73A39">
        <w:rPr>
          <w:b/>
          <w:bCs/>
          <w:color w:val="000000"/>
          <w:sz w:val="26"/>
          <w:szCs w:val="26"/>
        </w:rPr>
        <w:t xml:space="preserve"> администрации Устьевого сельского поселения от 09.01.2018 №3 «Об утверждении Примерного положения об оплате труда работников муниципальных казенных учреждений, подведомственных администрации Устьевого сельского поселения Соболевского муниципального района»</w:t>
      </w:r>
    </w:p>
    <w:p w:rsidR="00E75CFD" w:rsidRPr="00C73A39" w:rsidRDefault="00E75CFD" w:rsidP="00E75CFD">
      <w:pPr>
        <w:spacing w:line="293" w:lineRule="exact"/>
        <w:ind w:left="102" w:right="601"/>
        <w:jc w:val="center"/>
        <w:rPr>
          <w:b/>
          <w:bCs/>
          <w:color w:val="000000"/>
          <w:sz w:val="26"/>
          <w:szCs w:val="26"/>
        </w:rPr>
      </w:pP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color w:val="000000"/>
          <w:sz w:val="26"/>
          <w:szCs w:val="26"/>
        </w:rPr>
        <w:t xml:space="preserve">В целях приведения </w:t>
      </w:r>
      <w:r w:rsidRPr="00C73A39">
        <w:rPr>
          <w:bCs/>
          <w:color w:val="000000"/>
          <w:sz w:val="26"/>
          <w:szCs w:val="26"/>
        </w:rPr>
        <w:t>постановление администрации Устьевого сельского поселения от 09.01.2018 №3 «Об утверждении Примерного положения об оплате труда работников муниципальных казенных учреждений, подведомственных администрации Устьевого сельского поселения Соболевского муниципального района»</w:t>
      </w:r>
      <w:r w:rsidRPr="00C73A39">
        <w:rPr>
          <w:bCs/>
          <w:color w:val="000000"/>
          <w:sz w:val="26"/>
          <w:szCs w:val="26"/>
        </w:rPr>
        <w:t xml:space="preserve"> в соответствие с нормами действующего законодательства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</w:p>
    <w:p w:rsidR="00E75CFD" w:rsidRDefault="00E75CFD" w:rsidP="00E75CFD">
      <w:pPr>
        <w:spacing w:line="293" w:lineRule="exact"/>
        <w:ind w:left="102" w:right="601" w:firstLine="606"/>
        <w:jc w:val="both"/>
        <w:rPr>
          <w:b/>
          <w:bCs/>
          <w:color w:val="000000"/>
          <w:sz w:val="26"/>
          <w:szCs w:val="26"/>
        </w:rPr>
      </w:pPr>
      <w:r w:rsidRPr="00C73A39">
        <w:rPr>
          <w:b/>
          <w:bCs/>
          <w:color w:val="000000"/>
          <w:sz w:val="26"/>
          <w:szCs w:val="26"/>
        </w:rPr>
        <w:t>АДМИНИСТРАЦИЯ ПОСТАНОВЛЯЕТ:</w:t>
      </w:r>
    </w:p>
    <w:p w:rsidR="00C73A39" w:rsidRPr="00C73A39" w:rsidRDefault="00C73A39" w:rsidP="00E75CFD">
      <w:pPr>
        <w:spacing w:line="293" w:lineRule="exact"/>
        <w:ind w:left="102" w:right="601" w:firstLine="606"/>
        <w:jc w:val="both"/>
        <w:rPr>
          <w:b/>
          <w:bCs/>
          <w:color w:val="000000"/>
          <w:sz w:val="26"/>
          <w:szCs w:val="26"/>
        </w:rPr>
      </w:pP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 xml:space="preserve">1. Внести в </w:t>
      </w:r>
      <w:r w:rsidR="00C73A39">
        <w:rPr>
          <w:bCs/>
          <w:color w:val="000000"/>
          <w:sz w:val="26"/>
          <w:szCs w:val="26"/>
        </w:rPr>
        <w:t>приложение к постановлению</w:t>
      </w:r>
      <w:r w:rsidRPr="00C73A39">
        <w:rPr>
          <w:bCs/>
          <w:color w:val="000000"/>
          <w:sz w:val="26"/>
          <w:szCs w:val="26"/>
        </w:rPr>
        <w:t xml:space="preserve"> администрации Устьевого сельского поселения от 09.01.2018 №3 «Об утверждении Примерного положения об оплате труда работников муниципальных казенных учреждений, подведомственных администрации Устьевого сельского поселения Соболевского муниципального района»</w:t>
      </w:r>
      <w:r w:rsidRPr="00C73A39">
        <w:rPr>
          <w:bCs/>
          <w:color w:val="000000"/>
          <w:sz w:val="26"/>
          <w:szCs w:val="26"/>
        </w:rPr>
        <w:t xml:space="preserve"> (в редакции от 29.05.2018) следующее изменение: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>в пункте 2.4. раздела 2: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>1) абзац 4   в следующей редакции: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>« Персональный повышающий коэффициент устанавливается на текущий календарный год</w:t>
      </w:r>
      <w:proofErr w:type="gramStart"/>
      <w:r w:rsidRPr="00C73A39">
        <w:rPr>
          <w:bCs/>
          <w:color w:val="000000"/>
          <w:sz w:val="26"/>
          <w:szCs w:val="26"/>
        </w:rPr>
        <w:t>.»;</w:t>
      </w:r>
      <w:proofErr w:type="gramEnd"/>
    </w:p>
    <w:p w:rsidR="00E75CFD" w:rsidRPr="00C73A39" w:rsidRDefault="00E75CFD" w:rsidP="00E75CFD">
      <w:pPr>
        <w:spacing w:line="293" w:lineRule="exact"/>
        <w:ind w:right="601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ab/>
        <w:t>2) абзац 6 пункта 2.4. раздела 2 изложить в следующей редакции: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>«Рекомендуемый размер персонального повышающего коэффициента не может превышать 2,0.».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 xml:space="preserve">2. Рекомендовать руководителям </w:t>
      </w:r>
      <w:r w:rsidR="00C73A39" w:rsidRPr="00C73A39">
        <w:rPr>
          <w:bCs/>
          <w:color w:val="000000"/>
          <w:sz w:val="26"/>
          <w:szCs w:val="26"/>
        </w:rPr>
        <w:t>подведомственных</w:t>
      </w:r>
      <w:r w:rsidRPr="00C73A39">
        <w:rPr>
          <w:bCs/>
          <w:color w:val="000000"/>
          <w:sz w:val="26"/>
          <w:szCs w:val="26"/>
        </w:rPr>
        <w:t xml:space="preserve"> учреждений привести в </w:t>
      </w:r>
      <w:r w:rsidR="00C73A39" w:rsidRPr="00C73A39">
        <w:rPr>
          <w:bCs/>
          <w:color w:val="000000"/>
          <w:sz w:val="26"/>
          <w:szCs w:val="26"/>
        </w:rPr>
        <w:t>соответствие</w:t>
      </w:r>
      <w:r w:rsidRPr="00C73A39">
        <w:rPr>
          <w:bCs/>
          <w:color w:val="000000"/>
          <w:sz w:val="26"/>
          <w:szCs w:val="26"/>
        </w:rPr>
        <w:t xml:space="preserve"> нормативные акты, регламентирующие  порядок установления персональный повышающих коэффициентов</w:t>
      </w:r>
      <w:r w:rsidR="00C73A39" w:rsidRPr="00C73A39">
        <w:rPr>
          <w:bCs/>
          <w:color w:val="000000"/>
          <w:sz w:val="26"/>
          <w:szCs w:val="26"/>
        </w:rPr>
        <w:t xml:space="preserve"> в соответствующем учреждении.</w:t>
      </w:r>
    </w:p>
    <w:p w:rsidR="00C73A39" w:rsidRPr="00C73A39" w:rsidRDefault="00C73A39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>3. Настоящее постановление вступает в силу со дня его подписания и распространяется на правоотношения, возникшие с 01.01.2023.</w:t>
      </w:r>
    </w:p>
    <w:p w:rsidR="00C73A39" w:rsidRPr="00C73A39" w:rsidRDefault="00C73A39" w:rsidP="00E75CFD">
      <w:pPr>
        <w:spacing w:line="293" w:lineRule="exact"/>
        <w:ind w:left="102" w:right="601" w:firstLine="606"/>
        <w:jc w:val="both"/>
        <w:rPr>
          <w:bCs/>
          <w:color w:val="000000"/>
          <w:sz w:val="26"/>
          <w:szCs w:val="26"/>
        </w:rPr>
      </w:pPr>
      <w:r w:rsidRPr="00C73A39">
        <w:rPr>
          <w:bCs/>
          <w:color w:val="000000"/>
          <w:sz w:val="26"/>
          <w:szCs w:val="26"/>
        </w:rPr>
        <w:t xml:space="preserve">4. </w:t>
      </w:r>
      <w:proofErr w:type="gramStart"/>
      <w:r w:rsidRPr="00C73A39">
        <w:rPr>
          <w:bCs/>
          <w:color w:val="000000"/>
          <w:sz w:val="26"/>
          <w:szCs w:val="26"/>
        </w:rPr>
        <w:t>Разместить</w:t>
      </w:r>
      <w:proofErr w:type="gramEnd"/>
      <w:r w:rsidRPr="00C73A39">
        <w:rPr>
          <w:bCs/>
          <w:color w:val="000000"/>
          <w:sz w:val="26"/>
          <w:szCs w:val="26"/>
        </w:rPr>
        <w:t xml:space="preserve"> настоящее постановление на официальном сайте администрации Устьевого сельского поселения в сети «Интернет» по адресу http://ustevoe-kamchatka.ru/.</w:t>
      </w:r>
    </w:p>
    <w:p w:rsidR="00E75CFD" w:rsidRPr="00C73A39" w:rsidRDefault="00E75CFD" w:rsidP="00E75CFD">
      <w:pPr>
        <w:spacing w:line="293" w:lineRule="exact"/>
        <w:ind w:left="102" w:right="601" w:firstLine="606"/>
        <w:jc w:val="both"/>
        <w:rPr>
          <w:color w:val="000000"/>
          <w:sz w:val="26"/>
          <w:szCs w:val="26"/>
        </w:rPr>
      </w:pPr>
      <w:r w:rsidRPr="00C73A39">
        <w:rPr>
          <w:color w:val="000000"/>
          <w:sz w:val="26"/>
          <w:szCs w:val="26"/>
        </w:rPr>
        <w:tab/>
      </w:r>
    </w:p>
    <w:p w:rsidR="00E75CFD" w:rsidRDefault="00E75CFD" w:rsidP="00E75CFD">
      <w:pPr>
        <w:ind w:right="-2"/>
        <w:jc w:val="both"/>
        <w:rPr>
          <w:b/>
          <w:sz w:val="28"/>
          <w:szCs w:val="28"/>
        </w:rPr>
      </w:pPr>
    </w:p>
    <w:p w:rsidR="006747EA" w:rsidRDefault="00C73A39" w:rsidP="00C73A39">
      <w:pPr>
        <w:jc w:val="both"/>
      </w:pPr>
      <w:r w:rsidRPr="00C73A39">
        <w:rPr>
          <w:sz w:val="26"/>
          <w:szCs w:val="26"/>
        </w:rPr>
        <w:t>Глава Устьевого сельского поселения</w:t>
      </w:r>
      <w:r>
        <w:rPr>
          <w:sz w:val="26"/>
          <w:szCs w:val="26"/>
        </w:rPr>
        <w:t xml:space="preserve">                                         С.В. Третьякова</w:t>
      </w:r>
    </w:p>
    <w:sectPr w:rsidR="0067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D"/>
    <w:rsid w:val="006747EA"/>
    <w:rsid w:val="00B21FA3"/>
    <w:rsid w:val="00C73A39"/>
    <w:rsid w:val="00E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2023-03-01T00:07:00Z</cp:lastPrinted>
  <dcterms:created xsi:type="dcterms:W3CDTF">2023-02-28T23:44:00Z</dcterms:created>
  <dcterms:modified xsi:type="dcterms:W3CDTF">2023-03-01T00:13:00Z</dcterms:modified>
</cp:coreProperties>
</file>