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121A6" w:rsidRDefault="008121A6" w:rsidP="008121A6">
      <w:pPr>
        <w:jc w:val="center"/>
        <w:rPr>
          <w:b/>
          <w:sz w:val="36"/>
          <w:szCs w:val="36"/>
        </w:rPr>
      </w:pPr>
      <w:r>
        <w:rPr>
          <w:b/>
          <w:sz w:val="36"/>
          <w:szCs w:val="36"/>
        </w:rPr>
        <w:t>ПОСТАНОВЛЕНИЕ</w:t>
      </w:r>
    </w:p>
    <w:p w:rsidR="008121A6" w:rsidRPr="00986AA6" w:rsidRDefault="008121A6" w:rsidP="008121A6">
      <w:pPr>
        <w:jc w:val="center"/>
        <w:rPr>
          <w:sz w:val="28"/>
          <w:szCs w:val="28"/>
        </w:rPr>
      </w:pPr>
      <w:r w:rsidRPr="00986AA6">
        <w:rPr>
          <w:sz w:val="28"/>
          <w:szCs w:val="28"/>
        </w:rPr>
        <w:t>АДМИНИСТРАЦИИ</w:t>
      </w:r>
      <w:r>
        <w:rPr>
          <w:sz w:val="28"/>
          <w:szCs w:val="28"/>
        </w:rPr>
        <w:t xml:space="preserve"> </w:t>
      </w:r>
      <w:r w:rsidRPr="00986AA6">
        <w:rPr>
          <w:sz w:val="28"/>
          <w:szCs w:val="28"/>
        </w:rPr>
        <w:t>УСТЬЕВОГО СЕЛЬСКОГО ПОСЕЛЕНИЯ</w:t>
      </w:r>
    </w:p>
    <w:p w:rsidR="008121A6" w:rsidRPr="00986AA6" w:rsidRDefault="008121A6" w:rsidP="008121A6">
      <w:pPr>
        <w:jc w:val="center"/>
        <w:rPr>
          <w:sz w:val="28"/>
          <w:szCs w:val="28"/>
        </w:rPr>
      </w:pPr>
      <w:r w:rsidRPr="00986AA6">
        <w:rPr>
          <w:sz w:val="28"/>
          <w:szCs w:val="28"/>
        </w:rPr>
        <w:t>СОБОЛЕВСКОГО МУНИЦИПАЛЬНОГО РАЙОНА</w:t>
      </w:r>
    </w:p>
    <w:p w:rsidR="008121A6" w:rsidRPr="00986AA6" w:rsidRDefault="008121A6" w:rsidP="008121A6">
      <w:pPr>
        <w:jc w:val="center"/>
        <w:rPr>
          <w:sz w:val="28"/>
          <w:szCs w:val="28"/>
        </w:rPr>
      </w:pPr>
      <w:r w:rsidRPr="00986AA6">
        <w:rPr>
          <w:sz w:val="28"/>
          <w:szCs w:val="28"/>
        </w:rPr>
        <w:t xml:space="preserve"> КАМЧАТСКОГО КРАЯ</w:t>
      </w:r>
    </w:p>
    <w:p w:rsidR="008121A6" w:rsidRDefault="008121A6" w:rsidP="008121A6">
      <w:pPr>
        <w:jc w:val="center"/>
        <w:rPr>
          <w:b/>
          <w:sz w:val="28"/>
          <w:szCs w:val="28"/>
        </w:rPr>
      </w:pPr>
    </w:p>
    <w:p w:rsidR="008121A6" w:rsidRDefault="008121A6" w:rsidP="008121A6">
      <w:pPr>
        <w:jc w:val="center"/>
        <w:rPr>
          <w:b/>
          <w:sz w:val="28"/>
          <w:szCs w:val="28"/>
        </w:rPr>
      </w:pPr>
    </w:p>
    <w:p w:rsidR="008121A6" w:rsidRPr="005B5E5E" w:rsidRDefault="008121A6" w:rsidP="008121A6">
      <w:pPr>
        <w:rPr>
          <w:sz w:val="28"/>
          <w:szCs w:val="28"/>
        </w:rPr>
      </w:pPr>
      <w:r w:rsidRPr="00A67468">
        <w:rPr>
          <w:sz w:val="28"/>
          <w:szCs w:val="28"/>
          <w:u w:val="single"/>
        </w:rPr>
        <w:t xml:space="preserve"> « 0</w:t>
      </w:r>
      <w:r>
        <w:rPr>
          <w:sz w:val="28"/>
          <w:szCs w:val="28"/>
          <w:u w:val="single"/>
        </w:rPr>
        <w:t>3</w:t>
      </w:r>
      <w:r w:rsidRPr="00A67468">
        <w:rPr>
          <w:sz w:val="28"/>
          <w:szCs w:val="28"/>
          <w:u w:val="single"/>
        </w:rPr>
        <w:t>» апреля  2014 г.</w:t>
      </w:r>
      <w:r w:rsidRPr="00A67468">
        <w:rPr>
          <w:sz w:val="28"/>
          <w:szCs w:val="28"/>
        </w:rPr>
        <w:t xml:space="preserve">                                                 </w:t>
      </w:r>
      <w:r>
        <w:rPr>
          <w:sz w:val="28"/>
          <w:szCs w:val="28"/>
        </w:rPr>
        <w:t xml:space="preserve">                            </w:t>
      </w:r>
      <w:r w:rsidRPr="00A67468">
        <w:rPr>
          <w:sz w:val="28"/>
          <w:szCs w:val="28"/>
        </w:rPr>
        <w:t xml:space="preserve"> </w:t>
      </w:r>
      <w:r w:rsidRPr="003F5AB0">
        <w:rPr>
          <w:sz w:val="28"/>
          <w:szCs w:val="28"/>
        </w:rPr>
        <w:t xml:space="preserve">№ </w:t>
      </w:r>
      <w:r w:rsidR="00F70CB0">
        <w:rPr>
          <w:sz w:val="28"/>
          <w:szCs w:val="28"/>
        </w:rPr>
        <w:t>22</w:t>
      </w:r>
    </w:p>
    <w:p w:rsidR="008121A6" w:rsidRDefault="008121A6" w:rsidP="008121A6">
      <w:pPr>
        <w:rPr>
          <w:i/>
        </w:rPr>
      </w:pPr>
      <w:r>
        <w:rPr>
          <w:sz w:val="28"/>
          <w:szCs w:val="28"/>
        </w:rPr>
        <w:t xml:space="preserve">  С.</w:t>
      </w:r>
      <w:proofErr w:type="gramStart"/>
      <w:r>
        <w:rPr>
          <w:sz w:val="28"/>
          <w:szCs w:val="28"/>
        </w:rPr>
        <w:t>Устьевое</w:t>
      </w:r>
      <w:proofErr w:type="gramEnd"/>
      <w:r>
        <w:rPr>
          <w:sz w:val="28"/>
          <w:szCs w:val="28"/>
        </w:rPr>
        <w:t xml:space="preserve">, Соболевский район     </w:t>
      </w:r>
    </w:p>
    <w:p w:rsidR="00B72973" w:rsidRDefault="008121A6" w:rsidP="008121A6">
      <w:pPr>
        <w:rPr>
          <w:b/>
          <w:sz w:val="28"/>
          <w:szCs w:val="28"/>
        </w:rPr>
      </w:pPr>
      <w:r w:rsidRPr="00A81580">
        <w:rPr>
          <w:b/>
          <w:sz w:val="28"/>
          <w:szCs w:val="28"/>
        </w:rPr>
        <w:br/>
      </w:r>
      <w:r>
        <w:rPr>
          <w:b/>
          <w:sz w:val="28"/>
          <w:szCs w:val="28"/>
        </w:rPr>
        <w:t xml:space="preserve">«Об утверждении положения </w:t>
      </w:r>
      <w:r w:rsidR="00B72973">
        <w:rPr>
          <w:b/>
          <w:sz w:val="28"/>
          <w:szCs w:val="28"/>
        </w:rPr>
        <w:t xml:space="preserve"> о </w:t>
      </w:r>
    </w:p>
    <w:p w:rsidR="008121A6" w:rsidRPr="00A81580" w:rsidRDefault="009C04B6" w:rsidP="008121A6">
      <w:pPr>
        <w:rPr>
          <w:sz w:val="28"/>
          <w:szCs w:val="28"/>
        </w:rPr>
      </w:pPr>
      <w:r>
        <w:rPr>
          <w:b/>
          <w:sz w:val="28"/>
          <w:szCs w:val="28"/>
        </w:rPr>
        <w:t>Е</w:t>
      </w:r>
      <w:r w:rsidR="00B72973">
        <w:rPr>
          <w:b/>
          <w:sz w:val="28"/>
          <w:szCs w:val="28"/>
        </w:rPr>
        <w:t xml:space="preserve">диной </w:t>
      </w:r>
      <w:r w:rsidR="008121A6">
        <w:rPr>
          <w:b/>
          <w:sz w:val="28"/>
          <w:szCs w:val="28"/>
        </w:rPr>
        <w:t>комиссии по осуществлению закупок »</w:t>
      </w:r>
    </w:p>
    <w:p w:rsidR="008121A6" w:rsidRPr="00A81580" w:rsidRDefault="008121A6" w:rsidP="008121A6">
      <w:pPr>
        <w:ind w:firstLine="720"/>
        <w:jc w:val="both"/>
        <w:rPr>
          <w:sz w:val="28"/>
          <w:szCs w:val="28"/>
        </w:rPr>
      </w:pPr>
    </w:p>
    <w:p w:rsidR="00FB2218" w:rsidRPr="000B0F2B" w:rsidRDefault="008121A6" w:rsidP="00FB2218">
      <w:pPr>
        <w:ind w:firstLine="720"/>
        <w:jc w:val="both"/>
        <w:rPr>
          <w:sz w:val="28"/>
          <w:szCs w:val="28"/>
        </w:rPr>
      </w:pPr>
      <w:proofErr w:type="gramStart"/>
      <w:r w:rsidRPr="0011650F">
        <w:rPr>
          <w:sz w:val="28"/>
          <w:szCs w:val="28"/>
        </w:rPr>
        <w:t xml:space="preserve">В целях организации деятельности </w:t>
      </w:r>
      <w:r w:rsidRPr="0011650F">
        <w:rPr>
          <w:b/>
          <w:color w:val="26282F"/>
          <w:sz w:val="28"/>
          <w:szCs w:val="28"/>
        </w:rPr>
        <w:t xml:space="preserve">Администрации Устьевого сельского поселения </w:t>
      </w:r>
      <w:r w:rsidRPr="0011650F">
        <w:rPr>
          <w:sz w:val="28"/>
          <w:szCs w:val="28"/>
        </w:rPr>
        <w:t xml:space="preserve"> при осуществлении закупок для собственных нужд</w:t>
      </w:r>
      <w:r w:rsidR="00FB2218" w:rsidRPr="00FB2218">
        <w:rPr>
          <w:sz w:val="28"/>
          <w:szCs w:val="28"/>
        </w:rPr>
        <w:t xml:space="preserve"> </w:t>
      </w:r>
      <w:r w:rsidR="00FB2218">
        <w:rPr>
          <w:sz w:val="28"/>
          <w:szCs w:val="28"/>
        </w:rPr>
        <w:t xml:space="preserve">на основании </w:t>
      </w:r>
      <w:r w:rsidR="00FB2218" w:rsidRPr="00416360">
        <w:t xml:space="preserve"> </w:t>
      </w:r>
      <w:r w:rsidR="00FB2218" w:rsidRPr="00416360">
        <w:rPr>
          <w:sz w:val="28"/>
          <w:szCs w:val="28"/>
        </w:rPr>
        <w:t>Федеральн</w:t>
      </w:r>
      <w:r w:rsidR="00FB2218">
        <w:rPr>
          <w:sz w:val="28"/>
          <w:szCs w:val="28"/>
        </w:rPr>
        <w:t>ого</w:t>
      </w:r>
      <w:r w:rsidR="00FB2218" w:rsidRPr="00416360">
        <w:rPr>
          <w:sz w:val="28"/>
          <w:szCs w:val="28"/>
        </w:rPr>
        <w:t xml:space="preserve"> закон</w:t>
      </w:r>
      <w:r w:rsidR="00FB2218">
        <w:rPr>
          <w:sz w:val="28"/>
          <w:szCs w:val="28"/>
        </w:rPr>
        <w:t>а</w:t>
      </w:r>
      <w:r w:rsidR="00FB2218" w:rsidRPr="00416360">
        <w:rPr>
          <w:sz w:val="28"/>
          <w:szCs w:val="28"/>
        </w:rPr>
        <w:t xml:space="preserve"> от 6 октября 2003 г. N 131-ФЗ</w:t>
      </w:r>
      <w:r w:rsidR="00FB2218">
        <w:rPr>
          <w:sz w:val="28"/>
          <w:szCs w:val="28"/>
        </w:rPr>
        <w:t xml:space="preserve"> </w:t>
      </w:r>
      <w:r w:rsidR="00FB2218" w:rsidRPr="00416360">
        <w:rPr>
          <w:sz w:val="28"/>
          <w:szCs w:val="28"/>
        </w:rPr>
        <w:t>"Об общих принципах организации местного самоуправления в Российской Федерации"</w:t>
      </w:r>
      <w:r w:rsidR="00FB2218">
        <w:rPr>
          <w:sz w:val="28"/>
          <w:szCs w:val="28"/>
        </w:rPr>
        <w:t xml:space="preserve"> и Устава Устьевого сельского поселения.</w:t>
      </w:r>
      <w:r w:rsidRPr="0011650F">
        <w:rPr>
          <w:sz w:val="28"/>
          <w:szCs w:val="28"/>
        </w:rPr>
        <w:t>, в соответствии</w:t>
      </w:r>
      <w:r w:rsidR="00CB79B4">
        <w:rPr>
          <w:sz w:val="28"/>
          <w:szCs w:val="28"/>
        </w:rPr>
        <w:t xml:space="preserve"> с требованиями  статьи</w:t>
      </w:r>
      <w:r w:rsidRPr="0011650F">
        <w:rPr>
          <w:sz w:val="28"/>
          <w:szCs w:val="28"/>
        </w:rPr>
        <w:t xml:space="preserve"> 3</w:t>
      </w:r>
      <w:r>
        <w:rPr>
          <w:sz w:val="28"/>
          <w:szCs w:val="28"/>
        </w:rPr>
        <w:t>9</w:t>
      </w:r>
      <w:r w:rsidRPr="0011650F">
        <w:rPr>
          <w:sz w:val="28"/>
          <w:szCs w:val="28"/>
        </w:rPr>
        <w:t xml:space="preserve"> Федерального закона от 5 апреля 2013 г. № 44-ФЗ "О контрактной системе в сфере закупок товаров</w:t>
      </w:r>
      <w:proofErr w:type="gramEnd"/>
      <w:r w:rsidRPr="0011650F">
        <w:rPr>
          <w:sz w:val="28"/>
          <w:szCs w:val="28"/>
        </w:rPr>
        <w:t>, работ, услуг для обеспечения государственных и муниципальных нужд"</w:t>
      </w:r>
      <w:r w:rsidR="00FB2218" w:rsidRPr="00FB2218">
        <w:rPr>
          <w:sz w:val="28"/>
          <w:szCs w:val="28"/>
        </w:rPr>
        <w:t xml:space="preserve"> </w:t>
      </w:r>
      <w:r w:rsidR="00FB2218">
        <w:rPr>
          <w:sz w:val="28"/>
          <w:szCs w:val="28"/>
        </w:rPr>
        <w:t xml:space="preserve"> </w:t>
      </w:r>
    </w:p>
    <w:p w:rsidR="008121A6" w:rsidRDefault="008121A6" w:rsidP="008121A6">
      <w:pPr>
        <w:ind w:firstLine="720"/>
        <w:jc w:val="both"/>
        <w:rPr>
          <w:sz w:val="28"/>
          <w:szCs w:val="28"/>
        </w:rPr>
      </w:pPr>
    </w:p>
    <w:p w:rsidR="00B72973" w:rsidRPr="0011650F" w:rsidRDefault="00B72973" w:rsidP="00B72973">
      <w:pPr>
        <w:jc w:val="both"/>
        <w:rPr>
          <w:sz w:val="28"/>
          <w:szCs w:val="28"/>
        </w:rPr>
      </w:pPr>
    </w:p>
    <w:p w:rsidR="008121A6" w:rsidRDefault="008121A6" w:rsidP="008121A6">
      <w:pPr>
        <w:ind w:firstLine="720"/>
        <w:jc w:val="both"/>
        <w:rPr>
          <w:sz w:val="28"/>
          <w:szCs w:val="28"/>
        </w:rPr>
      </w:pPr>
      <w:r w:rsidRPr="0011650F">
        <w:rPr>
          <w:sz w:val="28"/>
          <w:szCs w:val="28"/>
        </w:rPr>
        <w:t xml:space="preserve"> ПОСТАНОВЛЯЮ</w:t>
      </w:r>
      <w:r>
        <w:rPr>
          <w:sz w:val="28"/>
          <w:szCs w:val="28"/>
        </w:rPr>
        <w:t>:</w:t>
      </w:r>
    </w:p>
    <w:p w:rsidR="00CB79B4" w:rsidRDefault="008121A6" w:rsidP="008121A6">
      <w:pPr>
        <w:ind w:firstLine="720"/>
        <w:jc w:val="both"/>
        <w:rPr>
          <w:sz w:val="28"/>
          <w:szCs w:val="28"/>
        </w:rPr>
      </w:pPr>
      <w:r w:rsidRPr="0011650F">
        <w:rPr>
          <w:sz w:val="28"/>
          <w:szCs w:val="28"/>
        </w:rPr>
        <w:t xml:space="preserve">1. </w:t>
      </w:r>
      <w:r w:rsidR="00CB79B4">
        <w:rPr>
          <w:sz w:val="28"/>
          <w:szCs w:val="28"/>
        </w:rPr>
        <w:t>Создать Единую комиссию по о</w:t>
      </w:r>
      <w:r>
        <w:rPr>
          <w:sz w:val="28"/>
          <w:szCs w:val="28"/>
        </w:rPr>
        <w:t xml:space="preserve">существлению закупок </w:t>
      </w:r>
      <w:r w:rsidR="00CB79B4">
        <w:rPr>
          <w:sz w:val="28"/>
          <w:szCs w:val="28"/>
        </w:rPr>
        <w:t xml:space="preserve">в соответствии </w:t>
      </w:r>
      <w:r w:rsidR="00CB79B4" w:rsidRPr="0011650F">
        <w:rPr>
          <w:sz w:val="28"/>
          <w:szCs w:val="28"/>
        </w:rPr>
        <w:t>со статьей 3</w:t>
      </w:r>
      <w:r w:rsidR="00CB79B4">
        <w:rPr>
          <w:sz w:val="28"/>
          <w:szCs w:val="28"/>
        </w:rPr>
        <w:t>9</w:t>
      </w:r>
      <w:r w:rsidR="00CB79B4" w:rsidRPr="0011650F">
        <w:rPr>
          <w:sz w:val="28"/>
          <w:szCs w:val="28"/>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sidR="00CB79B4">
        <w:rPr>
          <w:sz w:val="28"/>
          <w:szCs w:val="28"/>
        </w:rPr>
        <w:t xml:space="preserve"> для определения поставщиков ( подрядчиков, исполнителей)  путем проведения электронных торгов</w:t>
      </w:r>
      <w:proofErr w:type="gramStart"/>
      <w:r w:rsidR="00CB79B4">
        <w:rPr>
          <w:sz w:val="28"/>
          <w:szCs w:val="28"/>
        </w:rPr>
        <w:t xml:space="preserve"> ,</w:t>
      </w:r>
      <w:proofErr w:type="gramEnd"/>
      <w:r w:rsidR="00CB79B4">
        <w:rPr>
          <w:sz w:val="28"/>
          <w:szCs w:val="28"/>
        </w:rPr>
        <w:t xml:space="preserve"> за исключением осуществления закупки у единственного поставщика  далее -( Единая комиссия).</w:t>
      </w:r>
    </w:p>
    <w:p w:rsidR="008121A6" w:rsidRDefault="00CB79B4" w:rsidP="008121A6">
      <w:pPr>
        <w:ind w:firstLine="720"/>
        <w:jc w:val="both"/>
        <w:rPr>
          <w:sz w:val="28"/>
          <w:szCs w:val="28"/>
        </w:rPr>
      </w:pPr>
      <w:r>
        <w:rPr>
          <w:sz w:val="28"/>
          <w:szCs w:val="28"/>
        </w:rPr>
        <w:t xml:space="preserve">2. Утвердить  Положение  о Единой комиссии </w:t>
      </w:r>
      <w:r w:rsidR="008121A6">
        <w:rPr>
          <w:sz w:val="28"/>
          <w:szCs w:val="28"/>
        </w:rPr>
        <w:t>согласно приложени</w:t>
      </w:r>
      <w:r w:rsidR="00B72973">
        <w:rPr>
          <w:sz w:val="28"/>
          <w:szCs w:val="28"/>
        </w:rPr>
        <w:t>ю</w:t>
      </w:r>
      <w:r w:rsidR="008121A6">
        <w:rPr>
          <w:sz w:val="28"/>
          <w:szCs w:val="28"/>
        </w:rPr>
        <w:t xml:space="preserve"> </w:t>
      </w:r>
      <w:r w:rsidR="007F699D">
        <w:rPr>
          <w:sz w:val="28"/>
          <w:szCs w:val="28"/>
        </w:rPr>
        <w:t>№</w:t>
      </w:r>
      <w:r w:rsidR="008121A6">
        <w:rPr>
          <w:sz w:val="28"/>
          <w:szCs w:val="28"/>
        </w:rPr>
        <w:t>1.</w:t>
      </w:r>
    </w:p>
    <w:p w:rsidR="00B72973" w:rsidRDefault="00CB79B4" w:rsidP="008121A6">
      <w:pPr>
        <w:ind w:firstLine="720"/>
        <w:jc w:val="both"/>
        <w:rPr>
          <w:sz w:val="28"/>
          <w:szCs w:val="28"/>
        </w:rPr>
      </w:pPr>
      <w:r>
        <w:rPr>
          <w:sz w:val="28"/>
          <w:szCs w:val="28"/>
        </w:rPr>
        <w:t>3</w:t>
      </w:r>
      <w:r w:rsidR="00B72973">
        <w:rPr>
          <w:sz w:val="28"/>
          <w:szCs w:val="28"/>
        </w:rPr>
        <w:t xml:space="preserve">. Включить в состав </w:t>
      </w:r>
      <w:r>
        <w:rPr>
          <w:sz w:val="28"/>
          <w:szCs w:val="28"/>
        </w:rPr>
        <w:t>Е</w:t>
      </w:r>
      <w:r w:rsidR="00B72973">
        <w:rPr>
          <w:sz w:val="28"/>
          <w:szCs w:val="28"/>
        </w:rPr>
        <w:t xml:space="preserve">диной комиссии </w:t>
      </w:r>
      <w:r>
        <w:rPr>
          <w:sz w:val="28"/>
          <w:szCs w:val="28"/>
        </w:rPr>
        <w:t>следующих лиц</w:t>
      </w:r>
      <w:proofErr w:type="gramStart"/>
      <w:r w:rsidR="00B72973">
        <w:rPr>
          <w:sz w:val="28"/>
          <w:szCs w:val="28"/>
        </w:rPr>
        <w:t xml:space="preserve">  :</w:t>
      </w:r>
      <w:proofErr w:type="gramEnd"/>
    </w:p>
    <w:p w:rsidR="00CB79B4" w:rsidRDefault="00CB79B4" w:rsidP="008121A6">
      <w:pPr>
        <w:ind w:firstLine="720"/>
        <w:jc w:val="both"/>
        <w:rPr>
          <w:sz w:val="28"/>
          <w:szCs w:val="28"/>
        </w:rPr>
      </w:pPr>
      <w:r>
        <w:rPr>
          <w:sz w:val="28"/>
          <w:szCs w:val="28"/>
        </w:rPr>
        <w:t>3.1.</w:t>
      </w:r>
      <w:r w:rsidRPr="00CB79B4">
        <w:rPr>
          <w:sz w:val="28"/>
          <w:szCs w:val="28"/>
        </w:rPr>
        <w:t xml:space="preserve"> </w:t>
      </w:r>
      <w:r w:rsidR="009C04B6">
        <w:rPr>
          <w:sz w:val="28"/>
          <w:szCs w:val="28"/>
        </w:rPr>
        <w:t>Третьякову Светлану Викторовн</w:t>
      </w:r>
      <w:proofErr w:type="gramStart"/>
      <w:r w:rsidR="009C04B6">
        <w:rPr>
          <w:sz w:val="28"/>
          <w:szCs w:val="28"/>
        </w:rPr>
        <w:t>у</w:t>
      </w:r>
      <w:r>
        <w:rPr>
          <w:sz w:val="28"/>
          <w:szCs w:val="28"/>
        </w:rPr>
        <w:t>-</w:t>
      </w:r>
      <w:proofErr w:type="gramEnd"/>
      <w:r w:rsidRPr="00CB79B4">
        <w:rPr>
          <w:sz w:val="28"/>
          <w:szCs w:val="28"/>
        </w:rPr>
        <w:t xml:space="preserve"> </w:t>
      </w:r>
      <w:r w:rsidR="009C04B6">
        <w:rPr>
          <w:sz w:val="28"/>
          <w:szCs w:val="28"/>
        </w:rPr>
        <w:t>главу</w:t>
      </w:r>
      <w:r>
        <w:rPr>
          <w:sz w:val="28"/>
          <w:szCs w:val="28"/>
        </w:rPr>
        <w:t xml:space="preserve"> </w:t>
      </w:r>
      <w:r w:rsidR="0054274B">
        <w:rPr>
          <w:sz w:val="28"/>
          <w:szCs w:val="28"/>
        </w:rPr>
        <w:t xml:space="preserve">администрации </w:t>
      </w:r>
      <w:r>
        <w:rPr>
          <w:sz w:val="28"/>
          <w:szCs w:val="28"/>
        </w:rPr>
        <w:t>Устьевого сельского поселения</w:t>
      </w:r>
    </w:p>
    <w:p w:rsidR="00CB79B4" w:rsidRDefault="00CB79B4" w:rsidP="008121A6">
      <w:pPr>
        <w:ind w:firstLine="720"/>
        <w:jc w:val="both"/>
        <w:rPr>
          <w:sz w:val="28"/>
          <w:szCs w:val="28"/>
        </w:rPr>
      </w:pPr>
      <w:r>
        <w:rPr>
          <w:sz w:val="28"/>
          <w:szCs w:val="28"/>
        </w:rPr>
        <w:t>3.2. Измайлов</w:t>
      </w:r>
      <w:r w:rsidR="009C04B6">
        <w:rPr>
          <w:sz w:val="28"/>
          <w:szCs w:val="28"/>
        </w:rPr>
        <w:t>а</w:t>
      </w:r>
      <w:r>
        <w:rPr>
          <w:sz w:val="28"/>
          <w:szCs w:val="28"/>
        </w:rPr>
        <w:t xml:space="preserve"> Иван</w:t>
      </w:r>
      <w:r w:rsidR="009C04B6">
        <w:rPr>
          <w:sz w:val="28"/>
          <w:szCs w:val="28"/>
        </w:rPr>
        <w:t>а</w:t>
      </w:r>
      <w:r>
        <w:rPr>
          <w:sz w:val="28"/>
          <w:szCs w:val="28"/>
        </w:rPr>
        <w:t xml:space="preserve"> Александрович</w:t>
      </w:r>
      <w:proofErr w:type="gramStart"/>
      <w:r w:rsidR="009C04B6">
        <w:rPr>
          <w:sz w:val="28"/>
          <w:szCs w:val="28"/>
        </w:rPr>
        <w:t>а</w:t>
      </w:r>
      <w:r>
        <w:rPr>
          <w:sz w:val="28"/>
          <w:szCs w:val="28"/>
        </w:rPr>
        <w:t>-</w:t>
      </w:r>
      <w:proofErr w:type="gramEnd"/>
      <w:r>
        <w:rPr>
          <w:sz w:val="28"/>
          <w:szCs w:val="28"/>
        </w:rPr>
        <w:t xml:space="preserve"> заместитель главы администрации Устьевого сельского</w:t>
      </w:r>
      <w:r w:rsidR="0054274B">
        <w:rPr>
          <w:sz w:val="28"/>
          <w:szCs w:val="28"/>
        </w:rPr>
        <w:t xml:space="preserve"> поселения</w:t>
      </w:r>
    </w:p>
    <w:p w:rsidR="00CB79B4" w:rsidRDefault="009C04B6" w:rsidP="008121A6">
      <w:pPr>
        <w:ind w:firstLine="720"/>
        <w:jc w:val="both"/>
        <w:rPr>
          <w:sz w:val="28"/>
          <w:szCs w:val="28"/>
        </w:rPr>
      </w:pPr>
      <w:r>
        <w:rPr>
          <w:sz w:val="28"/>
          <w:szCs w:val="28"/>
        </w:rPr>
        <w:t>3.3. Долматову Наталью Николаевн</w:t>
      </w:r>
      <w:proofErr w:type="gramStart"/>
      <w:r>
        <w:rPr>
          <w:sz w:val="28"/>
          <w:szCs w:val="28"/>
        </w:rPr>
        <w:t>у</w:t>
      </w:r>
      <w:r w:rsidR="00CB79B4">
        <w:rPr>
          <w:sz w:val="28"/>
          <w:szCs w:val="28"/>
        </w:rPr>
        <w:t>-</w:t>
      </w:r>
      <w:proofErr w:type="gramEnd"/>
      <w:r w:rsidR="00CB79B4">
        <w:rPr>
          <w:sz w:val="28"/>
          <w:szCs w:val="28"/>
        </w:rPr>
        <w:t xml:space="preserve"> специалист-эксперт</w:t>
      </w:r>
      <w:r w:rsidR="0054274B">
        <w:rPr>
          <w:sz w:val="28"/>
          <w:szCs w:val="28"/>
        </w:rPr>
        <w:t xml:space="preserve"> администрации </w:t>
      </w:r>
    </w:p>
    <w:p w:rsidR="0054274B" w:rsidRDefault="009C04B6" w:rsidP="0054274B">
      <w:pPr>
        <w:ind w:firstLine="720"/>
        <w:jc w:val="both"/>
        <w:rPr>
          <w:sz w:val="28"/>
          <w:szCs w:val="28"/>
        </w:rPr>
      </w:pPr>
      <w:r>
        <w:rPr>
          <w:sz w:val="28"/>
          <w:szCs w:val="28"/>
        </w:rPr>
        <w:t>3.4. Алексееву Инну Александровн</w:t>
      </w:r>
      <w:proofErr w:type="gramStart"/>
      <w:r>
        <w:rPr>
          <w:sz w:val="28"/>
          <w:szCs w:val="28"/>
        </w:rPr>
        <w:t>у</w:t>
      </w:r>
      <w:r w:rsidR="0054274B">
        <w:rPr>
          <w:sz w:val="28"/>
          <w:szCs w:val="28"/>
        </w:rPr>
        <w:t>-</w:t>
      </w:r>
      <w:proofErr w:type="gramEnd"/>
      <w:r w:rsidR="0054274B">
        <w:rPr>
          <w:sz w:val="28"/>
          <w:szCs w:val="28"/>
        </w:rPr>
        <w:t xml:space="preserve"> директор МКУК КДЦ «Прибой»</w:t>
      </w:r>
      <w:r w:rsidR="0054274B" w:rsidRPr="0054274B">
        <w:rPr>
          <w:sz w:val="28"/>
          <w:szCs w:val="28"/>
        </w:rPr>
        <w:t xml:space="preserve"> </w:t>
      </w:r>
      <w:r w:rsidR="0054274B">
        <w:rPr>
          <w:sz w:val="28"/>
          <w:szCs w:val="28"/>
        </w:rPr>
        <w:t>Устьевого сельского поселения</w:t>
      </w:r>
    </w:p>
    <w:p w:rsidR="0054274B" w:rsidRDefault="0054274B" w:rsidP="0054274B">
      <w:pPr>
        <w:ind w:firstLine="720"/>
        <w:jc w:val="both"/>
        <w:rPr>
          <w:sz w:val="28"/>
          <w:szCs w:val="28"/>
        </w:rPr>
      </w:pPr>
      <w:r>
        <w:rPr>
          <w:sz w:val="28"/>
          <w:szCs w:val="28"/>
        </w:rPr>
        <w:t>3.5.</w:t>
      </w:r>
      <w:r w:rsidR="009C04B6">
        <w:rPr>
          <w:sz w:val="28"/>
          <w:szCs w:val="28"/>
        </w:rPr>
        <w:t xml:space="preserve"> Насретдинову </w:t>
      </w:r>
      <w:proofErr w:type="spellStart"/>
      <w:r w:rsidR="009C04B6">
        <w:rPr>
          <w:sz w:val="28"/>
          <w:szCs w:val="28"/>
        </w:rPr>
        <w:t>Чулпан</w:t>
      </w:r>
      <w:proofErr w:type="spellEnd"/>
      <w:r w:rsidR="009C04B6">
        <w:rPr>
          <w:sz w:val="28"/>
          <w:szCs w:val="28"/>
        </w:rPr>
        <w:t xml:space="preserve"> </w:t>
      </w:r>
      <w:proofErr w:type="spellStart"/>
      <w:r w:rsidR="009C04B6">
        <w:rPr>
          <w:sz w:val="28"/>
          <w:szCs w:val="28"/>
        </w:rPr>
        <w:t>Ильясовну</w:t>
      </w:r>
      <w:proofErr w:type="spellEnd"/>
      <w:r>
        <w:rPr>
          <w:sz w:val="28"/>
          <w:szCs w:val="28"/>
        </w:rPr>
        <w:t>- заведующая  МКУК «Библиотека с</w:t>
      </w:r>
      <w:proofErr w:type="gramStart"/>
      <w:r>
        <w:rPr>
          <w:sz w:val="28"/>
          <w:szCs w:val="28"/>
        </w:rPr>
        <w:t>.У</w:t>
      </w:r>
      <w:proofErr w:type="gramEnd"/>
      <w:r>
        <w:rPr>
          <w:sz w:val="28"/>
          <w:szCs w:val="28"/>
        </w:rPr>
        <w:t>стьевое»</w:t>
      </w:r>
      <w:r w:rsidRPr="0054274B">
        <w:rPr>
          <w:sz w:val="28"/>
          <w:szCs w:val="28"/>
        </w:rPr>
        <w:t xml:space="preserve"> </w:t>
      </w:r>
      <w:r>
        <w:rPr>
          <w:sz w:val="28"/>
          <w:szCs w:val="28"/>
        </w:rPr>
        <w:t>Устьевого сельского поселения</w:t>
      </w:r>
    </w:p>
    <w:p w:rsidR="0054274B" w:rsidRDefault="0054274B" w:rsidP="008121A6">
      <w:pPr>
        <w:ind w:firstLine="720"/>
        <w:jc w:val="both"/>
        <w:rPr>
          <w:sz w:val="28"/>
          <w:szCs w:val="28"/>
        </w:rPr>
      </w:pPr>
      <w:r>
        <w:rPr>
          <w:sz w:val="28"/>
          <w:szCs w:val="28"/>
        </w:rPr>
        <w:t xml:space="preserve">3.6. Лицо, обладающее специальными знаниями о предмете закупки </w:t>
      </w:r>
      <w:proofErr w:type="gramStart"/>
      <w:r>
        <w:rPr>
          <w:sz w:val="28"/>
          <w:szCs w:val="28"/>
        </w:rPr>
        <w:t xml:space="preserve">( </w:t>
      </w:r>
      <w:proofErr w:type="gramEnd"/>
      <w:r>
        <w:rPr>
          <w:sz w:val="28"/>
          <w:szCs w:val="28"/>
        </w:rPr>
        <w:t>по согласованию)</w:t>
      </w:r>
    </w:p>
    <w:p w:rsidR="0054274B" w:rsidRDefault="0054274B" w:rsidP="008121A6">
      <w:pPr>
        <w:ind w:firstLine="720"/>
        <w:jc w:val="both"/>
        <w:rPr>
          <w:sz w:val="28"/>
          <w:szCs w:val="28"/>
        </w:rPr>
      </w:pPr>
    </w:p>
    <w:p w:rsidR="0054274B" w:rsidRDefault="0054274B" w:rsidP="008121A6">
      <w:pPr>
        <w:ind w:firstLine="720"/>
        <w:jc w:val="both"/>
        <w:rPr>
          <w:sz w:val="28"/>
          <w:szCs w:val="28"/>
        </w:rPr>
      </w:pPr>
      <w:r>
        <w:rPr>
          <w:sz w:val="28"/>
          <w:szCs w:val="28"/>
        </w:rPr>
        <w:t>4.  Назначить:</w:t>
      </w:r>
    </w:p>
    <w:p w:rsidR="00B72973" w:rsidRDefault="0054274B" w:rsidP="008121A6">
      <w:pPr>
        <w:ind w:firstLine="720"/>
        <w:jc w:val="both"/>
        <w:rPr>
          <w:sz w:val="28"/>
          <w:szCs w:val="28"/>
        </w:rPr>
      </w:pPr>
      <w:r>
        <w:rPr>
          <w:sz w:val="28"/>
          <w:szCs w:val="28"/>
        </w:rPr>
        <w:t>4.1. Председателем</w:t>
      </w:r>
      <w:r w:rsidR="00B72973">
        <w:rPr>
          <w:sz w:val="28"/>
          <w:szCs w:val="28"/>
        </w:rPr>
        <w:t xml:space="preserve"> Единой комиссии – глав</w:t>
      </w:r>
      <w:r>
        <w:rPr>
          <w:sz w:val="28"/>
          <w:szCs w:val="28"/>
        </w:rPr>
        <w:t>у</w:t>
      </w:r>
      <w:r w:rsidR="00B72973">
        <w:rPr>
          <w:sz w:val="28"/>
          <w:szCs w:val="28"/>
        </w:rPr>
        <w:t xml:space="preserve"> </w:t>
      </w:r>
      <w:r>
        <w:rPr>
          <w:sz w:val="28"/>
          <w:szCs w:val="28"/>
        </w:rPr>
        <w:t xml:space="preserve">администрации </w:t>
      </w:r>
      <w:r w:rsidR="00B72973">
        <w:rPr>
          <w:sz w:val="28"/>
          <w:szCs w:val="28"/>
        </w:rPr>
        <w:t>Устьевого сельского поселения Третьяков</w:t>
      </w:r>
      <w:r>
        <w:rPr>
          <w:sz w:val="28"/>
          <w:szCs w:val="28"/>
        </w:rPr>
        <w:t>у Светлану Викторовну</w:t>
      </w:r>
      <w:r w:rsidR="00B72973">
        <w:rPr>
          <w:sz w:val="28"/>
          <w:szCs w:val="28"/>
        </w:rPr>
        <w:t>;</w:t>
      </w:r>
    </w:p>
    <w:p w:rsidR="00B72973" w:rsidRDefault="0054274B" w:rsidP="008121A6">
      <w:pPr>
        <w:ind w:firstLine="720"/>
        <w:jc w:val="both"/>
        <w:rPr>
          <w:sz w:val="28"/>
          <w:szCs w:val="28"/>
        </w:rPr>
      </w:pPr>
      <w:r>
        <w:rPr>
          <w:sz w:val="28"/>
          <w:szCs w:val="28"/>
        </w:rPr>
        <w:lastRenderedPageBreak/>
        <w:t>4.2.</w:t>
      </w:r>
      <w:r w:rsidR="00B72973">
        <w:rPr>
          <w:sz w:val="28"/>
          <w:szCs w:val="28"/>
        </w:rPr>
        <w:t xml:space="preserve"> Заместител</w:t>
      </w:r>
      <w:r>
        <w:rPr>
          <w:sz w:val="28"/>
          <w:szCs w:val="28"/>
        </w:rPr>
        <w:t>ем</w:t>
      </w:r>
      <w:r w:rsidR="00B72973">
        <w:rPr>
          <w:sz w:val="28"/>
          <w:szCs w:val="28"/>
        </w:rPr>
        <w:t xml:space="preserve"> председателя Единой комиссии – зам</w:t>
      </w:r>
      <w:r>
        <w:rPr>
          <w:sz w:val="28"/>
          <w:szCs w:val="28"/>
        </w:rPr>
        <w:t xml:space="preserve">естителя </w:t>
      </w:r>
      <w:r w:rsidR="00B72973">
        <w:rPr>
          <w:sz w:val="28"/>
          <w:szCs w:val="28"/>
        </w:rPr>
        <w:t xml:space="preserve"> </w:t>
      </w:r>
      <w:proofErr w:type="gramStart"/>
      <w:r>
        <w:rPr>
          <w:sz w:val="28"/>
          <w:szCs w:val="28"/>
        </w:rPr>
        <w:t>главы администрации</w:t>
      </w:r>
      <w:r w:rsidRPr="0054274B">
        <w:rPr>
          <w:sz w:val="28"/>
          <w:szCs w:val="28"/>
        </w:rPr>
        <w:t xml:space="preserve"> </w:t>
      </w:r>
      <w:r>
        <w:rPr>
          <w:sz w:val="28"/>
          <w:szCs w:val="28"/>
        </w:rPr>
        <w:t>Устьевого сельского поселения</w:t>
      </w:r>
      <w:r w:rsidR="00B72973">
        <w:rPr>
          <w:sz w:val="28"/>
          <w:szCs w:val="28"/>
        </w:rPr>
        <w:t xml:space="preserve"> Измайлов</w:t>
      </w:r>
      <w:r>
        <w:rPr>
          <w:sz w:val="28"/>
          <w:szCs w:val="28"/>
        </w:rPr>
        <w:t>а</w:t>
      </w:r>
      <w:r w:rsidR="00B72973">
        <w:rPr>
          <w:sz w:val="28"/>
          <w:szCs w:val="28"/>
        </w:rPr>
        <w:t xml:space="preserve"> Иван</w:t>
      </w:r>
      <w:r>
        <w:rPr>
          <w:sz w:val="28"/>
          <w:szCs w:val="28"/>
        </w:rPr>
        <w:t>а</w:t>
      </w:r>
      <w:r w:rsidR="00B72973">
        <w:rPr>
          <w:sz w:val="28"/>
          <w:szCs w:val="28"/>
        </w:rPr>
        <w:t xml:space="preserve"> Александрович</w:t>
      </w:r>
      <w:r>
        <w:rPr>
          <w:sz w:val="28"/>
          <w:szCs w:val="28"/>
        </w:rPr>
        <w:t>а</w:t>
      </w:r>
      <w:proofErr w:type="gramEnd"/>
      <w:r w:rsidR="00CB79B4">
        <w:rPr>
          <w:sz w:val="28"/>
          <w:szCs w:val="28"/>
        </w:rPr>
        <w:t>;</w:t>
      </w:r>
    </w:p>
    <w:p w:rsidR="00B72973" w:rsidRDefault="00B72973" w:rsidP="008121A6">
      <w:pPr>
        <w:ind w:firstLine="720"/>
        <w:jc w:val="both"/>
        <w:rPr>
          <w:sz w:val="28"/>
          <w:szCs w:val="28"/>
        </w:rPr>
      </w:pPr>
      <w:r>
        <w:rPr>
          <w:sz w:val="28"/>
          <w:szCs w:val="28"/>
        </w:rPr>
        <w:t xml:space="preserve"> </w:t>
      </w:r>
      <w:r w:rsidR="0054274B">
        <w:rPr>
          <w:sz w:val="28"/>
          <w:szCs w:val="28"/>
        </w:rPr>
        <w:t xml:space="preserve">4.3. </w:t>
      </w:r>
      <w:r>
        <w:rPr>
          <w:sz w:val="28"/>
          <w:szCs w:val="28"/>
        </w:rPr>
        <w:t>Секретар</w:t>
      </w:r>
      <w:r w:rsidR="0054274B">
        <w:rPr>
          <w:sz w:val="28"/>
          <w:szCs w:val="28"/>
        </w:rPr>
        <w:t>ем</w:t>
      </w:r>
      <w:r>
        <w:rPr>
          <w:sz w:val="28"/>
          <w:szCs w:val="28"/>
        </w:rPr>
        <w:t xml:space="preserve"> Единой комиссии – специалист</w:t>
      </w:r>
      <w:proofErr w:type="gramStart"/>
      <w:r w:rsidR="0054274B">
        <w:rPr>
          <w:sz w:val="28"/>
          <w:szCs w:val="28"/>
        </w:rPr>
        <w:t>а-</w:t>
      </w:r>
      <w:proofErr w:type="gramEnd"/>
      <w:r>
        <w:rPr>
          <w:sz w:val="28"/>
          <w:szCs w:val="28"/>
        </w:rPr>
        <w:t xml:space="preserve"> эксперт</w:t>
      </w:r>
      <w:r w:rsidR="0054274B">
        <w:rPr>
          <w:sz w:val="28"/>
          <w:szCs w:val="28"/>
        </w:rPr>
        <w:t>а</w:t>
      </w:r>
      <w:r>
        <w:rPr>
          <w:sz w:val="28"/>
          <w:szCs w:val="28"/>
        </w:rPr>
        <w:t xml:space="preserve"> администрации Устьевого сельского поселения</w:t>
      </w:r>
      <w:r w:rsidR="00CB79B4">
        <w:rPr>
          <w:sz w:val="28"/>
          <w:szCs w:val="28"/>
        </w:rPr>
        <w:t>;</w:t>
      </w:r>
    </w:p>
    <w:p w:rsidR="00B63BE3" w:rsidRDefault="00B63BE3" w:rsidP="008121A6">
      <w:pPr>
        <w:ind w:firstLine="720"/>
        <w:jc w:val="both"/>
        <w:rPr>
          <w:sz w:val="28"/>
          <w:szCs w:val="28"/>
        </w:rPr>
      </w:pPr>
      <w:r>
        <w:rPr>
          <w:sz w:val="28"/>
          <w:szCs w:val="28"/>
        </w:rPr>
        <w:t>5. Члены комиссии обязаны сообщать председателю комиссии о невозможности выполнения членом комиссии своих обязанностей в случае, если он состоит в близком родстве с поставщиком (подрядчиком, исполнителем),- участником муниципальной закупки.</w:t>
      </w:r>
    </w:p>
    <w:p w:rsidR="008121A6" w:rsidRDefault="00B72973" w:rsidP="008121A6">
      <w:pPr>
        <w:pStyle w:val="ConsNormal"/>
        <w:widowControl/>
        <w:autoSpaceDE/>
        <w:adjustRightInd/>
        <w:snapToGrid w:val="0"/>
        <w:ind w:firstLine="709"/>
        <w:jc w:val="both"/>
        <w:rPr>
          <w:rFonts w:ascii="Times New Roman" w:hAnsi="Times New Roman" w:cs="Times New Roman"/>
          <w:sz w:val="28"/>
          <w:szCs w:val="28"/>
        </w:rPr>
      </w:pPr>
      <w:r>
        <w:rPr>
          <w:rFonts w:ascii="Times New Roman" w:hAnsi="Times New Roman" w:cs="Times New Roman"/>
          <w:sz w:val="28"/>
          <w:szCs w:val="28"/>
        </w:rPr>
        <w:t>3</w:t>
      </w:r>
      <w:r w:rsidR="008121A6" w:rsidRPr="00A720C7">
        <w:rPr>
          <w:rFonts w:ascii="Times New Roman" w:hAnsi="Times New Roman" w:cs="Times New Roman"/>
          <w:sz w:val="28"/>
          <w:szCs w:val="28"/>
        </w:rPr>
        <w:t xml:space="preserve">. </w:t>
      </w:r>
      <w:r w:rsidR="008121A6" w:rsidRPr="006F7E5A">
        <w:rPr>
          <w:rFonts w:ascii="Times New Roman" w:hAnsi="Times New Roman" w:cs="Times New Roman"/>
          <w:sz w:val="28"/>
          <w:szCs w:val="28"/>
        </w:rPr>
        <w:t>Постановление  опубликовать (обнародовать)    в установленном</w:t>
      </w:r>
      <w:r w:rsidR="008121A6" w:rsidRPr="006F7E5A">
        <w:rPr>
          <w:rFonts w:ascii="Times New Roman" w:hAnsi="Times New Roman"/>
          <w:sz w:val="28"/>
          <w:szCs w:val="28"/>
        </w:rPr>
        <w:t xml:space="preserve"> порядке  и разместить на официальном сайте </w:t>
      </w:r>
      <w:r w:rsidR="008121A6">
        <w:rPr>
          <w:rFonts w:ascii="Times New Roman" w:hAnsi="Times New Roman"/>
          <w:sz w:val="28"/>
          <w:szCs w:val="28"/>
        </w:rPr>
        <w:t>Устьевого сельского поселения</w:t>
      </w:r>
      <w:r w:rsidR="008121A6" w:rsidRPr="006F7E5A">
        <w:rPr>
          <w:rFonts w:ascii="Times New Roman" w:hAnsi="Times New Roman"/>
          <w:sz w:val="28"/>
          <w:szCs w:val="28"/>
        </w:rPr>
        <w:t xml:space="preserve">  в сети Интернет</w:t>
      </w:r>
      <w:r w:rsidR="008121A6">
        <w:rPr>
          <w:rFonts w:ascii="Times New Roman" w:hAnsi="Times New Roman"/>
          <w:sz w:val="28"/>
          <w:szCs w:val="28"/>
        </w:rPr>
        <w:t xml:space="preserve"> </w:t>
      </w:r>
      <w:proofErr w:type="spellStart"/>
      <w:r w:rsidR="008121A6" w:rsidRPr="00A67468">
        <w:rPr>
          <w:rFonts w:ascii="Times New Roman" w:hAnsi="Times New Roman" w:cs="Times New Roman"/>
          <w:sz w:val="28"/>
          <w:szCs w:val="28"/>
        </w:rPr>
        <w:t>ustevoe-kamchatka.ru</w:t>
      </w:r>
      <w:proofErr w:type="spellEnd"/>
      <w:r w:rsidR="008121A6" w:rsidRPr="00A67468">
        <w:rPr>
          <w:rFonts w:ascii="Times New Roman" w:hAnsi="Times New Roman" w:cs="Times New Roman"/>
          <w:sz w:val="28"/>
          <w:szCs w:val="28"/>
        </w:rPr>
        <w:t>.</w:t>
      </w:r>
    </w:p>
    <w:p w:rsidR="00B72973" w:rsidRDefault="00B72973" w:rsidP="008121A6">
      <w:pPr>
        <w:pStyle w:val="ConsNormal"/>
        <w:widowControl/>
        <w:autoSpaceDE/>
        <w:adjustRightInd/>
        <w:snapToGrid w:val="0"/>
        <w:ind w:firstLine="709"/>
        <w:jc w:val="both"/>
        <w:rPr>
          <w:rFonts w:ascii="Times New Roman" w:hAnsi="Times New Roman"/>
          <w:sz w:val="28"/>
          <w:szCs w:val="28"/>
        </w:rPr>
      </w:pPr>
    </w:p>
    <w:p w:rsidR="008121A6" w:rsidRDefault="008121A6" w:rsidP="008121A6">
      <w:pPr>
        <w:ind w:firstLine="720"/>
        <w:jc w:val="both"/>
        <w:rPr>
          <w:sz w:val="28"/>
          <w:szCs w:val="28"/>
        </w:rPr>
      </w:pPr>
      <w:r>
        <w:rPr>
          <w:sz w:val="28"/>
          <w:szCs w:val="28"/>
        </w:rPr>
        <w:t>3.</w:t>
      </w:r>
      <w:r w:rsidRPr="006F7E5A">
        <w:rPr>
          <w:szCs w:val="28"/>
        </w:rPr>
        <w:t xml:space="preserve"> </w:t>
      </w:r>
      <w:proofErr w:type="gramStart"/>
      <w:r w:rsidRPr="006F7E5A">
        <w:rPr>
          <w:sz w:val="28"/>
          <w:szCs w:val="28"/>
        </w:rPr>
        <w:t>Контроль за</w:t>
      </w:r>
      <w:proofErr w:type="gramEnd"/>
      <w:r w:rsidRPr="006F7E5A">
        <w:rPr>
          <w:sz w:val="28"/>
          <w:szCs w:val="28"/>
        </w:rPr>
        <w:t xml:space="preserve"> исполнением постановления оставляю за собой</w:t>
      </w:r>
    </w:p>
    <w:p w:rsidR="008121A6" w:rsidRDefault="008121A6" w:rsidP="00B72973">
      <w:pPr>
        <w:pStyle w:val="a5"/>
        <w:rPr>
          <w:color w:val="000000"/>
        </w:rPr>
      </w:pPr>
    </w:p>
    <w:p w:rsidR="008121A6" w:rsidRDefault="008121A6" w:rsidP="008121A6">
      <w:pPr>
        <w:rPr>
          <w:sz w:val="28"/>
          <w:szCs w:val="28"/>
        </w:rPr>
      </w:pPr>
      <w:r>
        <w:rPr>
          <w:sz w:val="28"/>
          <w:szCs w:val="28"/>
        </w:rPr>
        <w:t>Глава администрации</w:t>
      </w:r>
    </w:p>
    <w:p w:rsidR="008121A6" w:rsidRDefault="008121A6" w:rsidP="008121A6">
      <w:pPr>
        <w:rPr>
          <w:sz w:val="28"/>
          <w:szCs w:val="28"/>
        </w:rPr>
      </w:pPr>
      <w:r>
        <w:rPr>
          <w:sz w:val="28"/>
          <w:szCs w:val="28"/>
        </w:rPr>
        <w:t>Устьевого  сельского  поселения                                          С.В.Третьякова</w:t>
      </w:r>
    </w:p>
    <w:p w:rsidR="008121A6" w:rsidRDefault="008121A6">
      <w:pPr>
        <w:pStyle w:val="a5"/>
        <w:rPr>
          <w:b/>
          <w:bCs/>
          <w:color w:val="000000"/>
        </w:rPr>
      </w:pPr>
    </w:p>
    <w:p w:rsidR="007F699D" w:rsidRPr="0011650F" w:rsidRDefault="007F699D" w:rsidP="007F699D">
      <w:pPr>
        <w:ind w:firstLine="720"/>
        <w:jc w:val="both"/>
        <w:rPr>
          <w:sz w:val="28"/>
          <w:szCs w:val="28"/>
        </w:rPr>
      </w:pPr>
      <w:r w:rsidRPr="0011650F">
        <w:rPr>
          <w:sz w:val="28"/>
          <w:szCs w:val="28"/>
        </w:rPr>
        <w:t xml:space="preserve">С </w:t>
      </w:r>
      <w:r>
        <w:rPr>
          <w:sz w:val="28"/>
          <w:szCs w:val="28"/>
        </w:rPr>
        <w:t xml:space="preserve">постановлением </w:t>
      </w:r>
      <w:r w:rsidRPr="0011650F">
        <w:rPr>
          <w:sz w:val="28"/>
          <w:szCs w:val="28"/>
        </w:rPr>
        <w:t xml:space="preserve"> </w:t>
      </w:r>
      <w:proofErr w:type="gramStart"/>
      <w:r w:rsidRPr="0011650F">
        <w:rPr>
          <w:sz w:val="28"/>
          <w:szCs w:val="28"/>
        </w:rPr>
        <w:t>ознакомлены</w:t>
      </w:r>
      <w:proofErr w:type="gramEnd"/>
      <w:r w:rsidRPr="0011650F">
        <w:rPr>
          <w:sz w:val="28"/>
          <w:szCs w:val="28"/>
        </w:rPr>
        <w:t>:</w:t>
      </w:r>
    </w:p>
    <w:p w:rsidR="007F699D" w:rsidRPr="0011650F" w:rsidRDefault="007F699D" w:rsidP="007F699D">
      <w:pPr>
        <w:ind w:firstLine="720"/>
        <w:jc w:val="both"/>
        <w:rPr>
          <w:sz w:val="28"/>
          <w:szCs w:val="28"/>
        </w:rPr>
      </w:pPr>
    </w:p>
    <w:p w:rsidR="007F699D" w:rsidRDefault="007F699D" w:rsidP="007F699D">
      <w:r>
        <w:rPr>
          <w:sz w:val="28"/>
          <w:szCs w:val="28"/>
        </w:rPr>
        <w:t>__________________________________________________     « __»_______20__</w:t>
      </w:r>
    </w:p>
    <w:p w:rsidR="007F699D" w:rsidRDefault="007F699D" w:rsidP="007F699D">
      <w:pPr>
        <w:ind w:firstLine="720"/>
        <w:jc w:val="both"/>
        <w:rPr>
          <w:sz w:val="28"/>
          <w:szCs w:val="28"/>
        </w:rPr>
      </w:pPr>
      <w:r>
        <w:rPr>
          <w:sz w:val="28"/>
          <w:szCs w:val="28"/>
        </w:rPr>
        <w:t>( Должность Ф.И.О. подпись)</w:t>
      </w:r>
      <w:r w:rsidRPr="007F699D">
        <w:rPr>
          <w:sz w:val="28"/>
          <w:szCs w:val="28"/>
        </w:rPr>
        <w:t xml:space="preserve"> </w:t>
      </w:r>
      <w:r>
        <w:rPr>
          <w:sz w:val="28"/>
          <w:szCs w:val="28"/>
        </w:rPr>
        <w:t xml:space="preserve">                                                 (дата)</w:t>
      </w:r>
    </w:p>
    <w:p w:rsidR="007F699D" w:rsidRDefault="007F699D" w:rsidP="007F699D">
      <w:pPr>
        <w:ind w:firstLine="720"/>
        <w:jc w:val="both"/>
        <w:rPr>
          <w:sz w:val="28"/>
          <w:szCs w:val="28"/>
        </w:rPr>
      </w:pPr>
    </w:p>
    <w:p w:rsidR="007F699D" w:rsidRDefault="007F699D" w:rsidP="007F699D">
      <w:r>
        <w:rPr>
          <w:sz w:val="28"/>
          <w:szCs w:val="28"/>
        </w:rPr>
        <w:t>_________________________________________________      « __»_______20__</w:t>
      </w:r>
    </w:p>
    <w:p w:rsidR="007F699D" w:rsidRPr="0011650F" w:rsidRDefault="007F699D" w:rsidP="007F699D">
      <w:pPr>
        <w:ind w:firstLine="720"/>
        <w:jc w:val="both"/>
        <w:rPr>
          <w:sz w:val="28"/>
          <w:szCs w:val="28"/>
        </w:rPr>
      </w:pPr>
      <w:r>
        <w:rPr>
          <w:sz w:val="28"/>
          <w:szCs w:val="28"/>
        </w:rPr>
        <w:t>( Должность Ф.И.О. подпись)</w:t>
      </w:r>
      <w:r w:rsidRPr="007F699D">
        <w:rPr>
          <w:sz w:val="28"/>
          <w:szCs w:val="28"/>
        </w:rPr>
        <w:t xml:space="preserve"> </w:t>
      </w:r>
      <w:r>
        <w:rPr>
          <w:sz w:val="28"/>
          <w:szCs w:val="28"/>
        </w:rPr>
        <w:t xml:space="preserve">                                                 (дата)</w:t>
      </w:r>
    </w:p>
    <w:p w:rsidR="007F699D" w:rsidRPr="0011650F" w:rsidRDefault="007F699D" w:rsidP="007F699D">
      <w:pPr>
        <w:ind w:firstLine="720"/>
        <w:jc w:val="both"/>
        <w:rPr>
          <w:sz w:val="28"/>
          <w:szCs w:val="28"/>
        </w:rPr>
      </w:pPr>
    </w:p>
    <w:p w:rsidR="007F699D" w:rsidRDefault="007F699D" w:rsidP="007F699D">
      <w:r>
        <w:rPr>
          <w:sz w:val="28"/>
          <w:szCs w:val="28"/>
        </w:rPr>
        <w:t>_________________________________________________      « __»_______20__</w:t>
      </w:r>
    </w:p>
    <w:p w:rsidR="007F699D" w:rsidRDefault="007F699D" w:rsidP="007F699D">
      <w:pPr>
        <w:ind w:firstLine="720"/>
        <w:jc w:val="both"/>
        <w:rPr>
          <w:sz w:val="28"/>
          <w:szCs w:val="28"/>
        </w:rPr>
      </w:pPr>
      <w:r>
        <w:rPr>
          <w:sz w:val="28"/>
          <w:szCs w:val="28"/>
        </w:rPr>
        <w:t xml:space="preserve">( Должность Ф.И.О. подпись)                                                   (дата) </w:t>
      </w:r>
    </w:p>
    <w:p w:rsidR="007F699D" w:rsidRDefault="007F699D" w:rsidP="007F699D">
      <w:pPr>
        <w:ind w:firstLine="720"/>
        <w:jc w:val="both"/>
        <w:rPr>
          <w:sz w:val="28"/>
          <w:szCs w:val="28"/>
        </w:rPr>
      </w:pPr>
    </w:p>
    <w:p w:rsidR="007F699D" w:rsidRDefault="007F699D" w:rsidP="007F699D">
      <w:r>
        <w:rPr>
          <w:sz w:val="28"/>
          <w:szCs w:val="28"/>
        </w:rPr>
        <w:t>_________________________________________________      « __»_______20__</w:t>
      </w:r>
    </w:p>
    <w:p w:rsidR="007F699D" w:rsidRPr="0011650F" w:rsidRDefault="007F699D" w:rsidP="007F699D">
      <w:pPr>
        <w:ind w:firstLine="720"/>
        <w:jc w:val="both"/>
        <w:rPr>
          <w:sz w:val="28"/>
          <w:szCs w:val="28"/>
        </w:rPr>
      </w:pPr>
      <w:r>
        <w:rPr>
          <w:sz w:val="28"/>
          <w:szCs w:val="28"/>
        </w:rPr>
        <w:t>( Должность Ф.И.О. подпись)                                                   (дата)</w:t>
      </w:r>
    </w:p>
    <w:p w:rsidR="008121A6" w:rsidRDefault="008121A6">
      <w:pPr>
        <w:pStyle w:val="a5"/>
        <w:rPr>
          <w:b/>
          <w:bCs/>
          <w:color w:val="000000"/>
        </w:rPr>
      </w:pPr>
    </w:p>
    <w:p w:rsidR="008121A6" w:rsidRDefault="008121A6">
      <w:pPr>
        <w:pStyle w:val="a5"/>
        <w:rPr>
          <w:b/>
          <w:bCs/>
          <w:color w:val="000000"/>
        </w:rPr>
      </w:pPr>
    </w:p>
    <w:p w:rsidR="008121A6" w:rsidRDefault="008121A6">
      <w:pPr>
        <w:pStyle w:val="a5"/>
        <w:rPr>
          <w:b/>
          <w:bCs/>
          <w:color w:val="000000"/>
        </w:rPr>
      </w:pPr>
    </w:p>
    <w:p w:rsidR="008121A6" w:rsidRDefault="008121A6">
      <w:pPr>
        <w:pStyle w:val="a5"/>
        <w:rPr>
          <w:b/>
          <w:bCs/>
          <w:color w:val="000000"/>
        </w:rPr>
      </w:pPr>
    </w:p>
    <w:p w:rsidR="008121A6" w:rsidRDefault="008121A6">
      <w:pPr>
        <w:pStyle w:val="a5"/>
        <w:rPr>
          <w:b/>
          <w:bCs/>
          <w:color w:val="000000"/>
        </w:rPr>
      </w:pPr>
    </w:p>
    <w:p w:rsidR="008121A6" w:rsidRDefault="008121A6">
      <w:pPr>
        <w:pStyle w:val="a5"/>
        <w:rPr>
          <w:b/>
          <w:bCs/>
          <w:color w:val="000000"/>
        </w:rPr>
      </w:pPr>
    </w:p>
    <w:p w:rsidR="008121A6" w:rsidRDefault="008121A6">
      <w:pPr>
        <w:pStyle w:val="a5"/>
        <w:rPr>
          <w:b/>
          <w:bCs/>
          <w:color w:val="000000"/>
        </w:rPr>
      </w:pPr>
    </w:p>
    <w:p w:rsidR="008121A6" w:rsidRDefault="008121A6">
      <w:pPr>
        <w:pStyle w:val="a5"/>
        <w:rPr>
          <w:b/>
          <w:bCs/>
          <w:color w:val="000000"/>
        </w:rPr>
      </w:pPr>
    </w:p>
    <w:p w:rsidR="007F699D" w:rsidRPr="009C04B6" w:rsidRDefault="007F699D">
      <w:pPr>
        <w:pStyle w:val="a5"/>
        <w:rPr>
          <w:bCs/>
          <w:color w:val="000000"/>
        </w:rPr>
      </w:pPr>
    </w:p>
    <w:p w:rsidR="007F699D" w:rsidRPr="009C04B6" w:rsidRDefault="007F699D" w:rsidP="007F699D">
      <w:pPr>
        <w:pStyle w:val="a5"/>
        <w:jc w:val="right"/>
        <w:rPr>
          <w:bCs/>
          <w:color w:val="000000"/>
        </w:rPr>
      </w:pPr>
      <w:r w:rsidRPr="009C04B6">
        <w:rPr>
          <w:bCs/>
          <w:color w:val="000000"/>
        </w:rPr>
        <w:t>Приложение № 1</w:t>
      </w:r>
    </w:p>
    <w:p w:rsidR="009C04B6" w:rsidRPr="009C04B6" w:rsidRDefault="009C04B6" w:rsidP="009C04B6">
      <w:pPr>
        <w:ind w:left="3540"/>
      </w:pPr>
      <w:r w:rsidRPr="009C04B6">
        <w:rPr>
          <w:bCs/>
          <w:color w:val="000000"/>
        </w:rPr>
        <w:t xml:space="preserve">К постановлению администрации от </w:t>
      </w:r>
      <w:r w:rsidRPr="009C04B6">
        <w:t>03 апреля  2014 г.                                                                              №</w:t>
      </w:r>
      <w:r>
        <w:t xml:space="preserve">  </w:t>
      </w:r>
      <w:r w:rsidR="00F70CB0">
        <w:t>22</w:t>
      </w:r>
      <w:r w:rsidRPr="009C04B6">
        <w:t xml:space="preserve"> «Об утверждении положения  о </w:t>
      </w:r>
      <w:r>
        <w:t>Е</w:t>
      </w:r>
      <w:r w:rsidRPr="009C04B6">
        <w:t>диной комиссии по осуществлению закупок »</w:t>
      </w:r>
    </w:p>
    <w:p w:rsidR="009C04B6" w:rsidRDefault="009C04B6" w:rsidP="007F699D">
      <w:pPr>
        <w:pStyle w:val="a5"/>
        <w:jc w:val="right"/>
        <w:rPr>
          <w:b/>
          <w:bCs/>
          <w:color w:val="000000"/>
        </w:rPr>
      </w:pPr>
    </w:p>
    <w:p w:rsidR="008121A6" w:rsidRDefault="008121A6" w:rsidP="008121A6">
      <w:pPr>
        <w:pStyle w:val="a5"/>
        <w:jc w:val="center"/>
        <w:rPr>
          <w:b/>
          <w:bCs/>
          <w:color w:val="000000"/>
        </w:rPr>
      </w:pPr>
      <w:r>
        <w:rPr>
          <w:b/>
          <w:bCs/>
          <w:color w:val="000000"/>
        </w:rPr>
        <w:t xml:space="preserve">Положение </w:t>
      </w:r>
      <w:r w:rsidR="0054274B">
        <w:rPr>
          <w:b/>
          <w:bCs/>
          <w:color w:val="000000"/>
        </w:rPr>
        <w:t xml:space="preserve">о Единой </w:t>
      </w:r>
      <w:r>
        <w:rPr>
          <w:b/>
          <w:bCs/>
          <w:color w:val="000000"/>
        </w:rPr>
        <w:t>комиссии по осуществлению закупок</w:t>
      </w:r>
    </w:p>
    <w:p w:rsidR="000C5197" w:rsidRPr="008121A6" w:rsidRDefault="00A071B6" w:rsidP="007F699D">
      <w:pPr>
        <w:pStyle w:val="a5"/>
        <w:jc w:val="both"/>
        <w:rPr>
          <w:color w:val="000000"/>
        </w:rPr>
      </w:pPr>
      <w:r w:rsidRPr="008121A6">
        <w:rPr>
          <w:b/>
          <w:bCs/>
          <w:color w:val="000000"/>
        </w:rPr>
        <w:t>1. Общие положения</w:t>
      </w:r>
      <w:r w:rsidRPr="008121A6">
        <w:rPr>
          <w:color w:val="000000"/>
        </w:rPr>
        <w:t xml:space="preserve"> </w:t>
      </w:r>
    </w:p>
    <w:p w:rsidR="000C5197" w:rsidRPr="008121A6" w:rsidRDefault="00A071B6" w:rsidP="007F699D">
      <w:pPr>
        <w:pStyle w:val="a5"/>
        <w:jc w:val="both"/>
        <w:rPr>
          <w:color w:val="000000"/>
        </w:rPr>
      </w:pPr>
      <w:r w:rsidRPr="008121A6">
        <w:rPr>
          <w:color w:val="000000"/>
        </w:rPr>
        <w:t xml:space="preserve">1.1. </w:t>
      </w:r>
      <w:proofErr w:type="gramStart"/>
      <w:r w:rsidRPr="008121A6">
        <w:rPr>
          <w:color w:val="000000"/>
        </w:rPr>
        <w:t xml:space="preserve">Настоящий Порядок разработан в соответствии с </w:t>
      </w:r>
      <w:hyperlink r:id="rId4" w:tgtFrame="_blank" w:history="1">
        <w:r w:rsidRPr="008121A6">
          <w:rPr>
            <w:rStyle w:val="a3"/>
          </w:rPr>
          <w:t>Федеральным законом от 05.04.2013 № 44-ФЗ</w:t>
        </w:r>
      </w:hyperlink>
      <w:r w:rsidRPr="008121A6">
        <w:rPr>
          <w:color w:val="000000"/>
        </w:rPr>
        <w:t xml:space="preserve"> «О контрактной системе в сфере закупок товаров, работ, услуг для обеспечения государственных и муниципальных нужд» (далее – </w:t>
      </w:r>
      <w:hyperlink r:id="rId5" w:tgtFrame="_blank" w:history="1">
        <w:r w:rsidRPr="008121A6">
          <w:rPr>
            <w:rStyle w:val="a3"/>
          </w:rPr>
          <w:t>Закон о КС</w:t>
        </w:r>
      </w:hyperlink>
      <w:r w:rsidRPr="008121A6">
        <w:rPr>
          <w:color w:val="000000"/>
        </w:rPr>
        <w:t xml:space="preserve">) и определяет цели, задачи, функции, полномочия, состав и порядок формирования и работы единой комиссии по осуществлению закупок для обеспечения нужд </w:t>
      </w:r>
      <w:r w:rsidR="007F699D" w:rsidRPr="007F699D">
        <w:rPr>
          <w:b/>
          <w:i/>
          <w:color w:val="000000"/>
          <w:u w:val="single"/>
        </w:rPr>
        <w:t>Устьевого сельского поселения Соболевского муниципального района Камчатского края</w:t>
      </w:r>
      <w:r w:rsidRPr="008121A6">
        <w:rPr>
          <w:color w:val="000000"/>
        </w:rPr>
        <w:t xml:space="preserve"> путем проведения</w:t>
      </w:r>
      <w:proofErr w:type="gramEnd"/>
      <w:r w:rsidRPr="008121A6">
        <w:rPr>
          <w:color w:val="000000"/>
        </w:rPr>
        <w:t xml:space="preserve"> </w:t>
      </w:r>
      <w:proofErr w:type="gramStart"/>
      <w:r w:rsidRPr="008121A6">
        <w:rPr>
          <w:color w:val="000000"/>
        </w:rPr>
        <w:t xml:space="preserve">аукционов в электронной форме (далее – электронный аукцион), открытых конкурсов, конкурсов с ограниченным участием, двухэтапных конкурсов, запросов котировок цен (далее – запрос котировок), запросов предложений. </w:t>
      </w:r>
      <w:proofErr w:type="gramEnd"/>
    </w:p>
    <w:p w:rsidR="000C5197" w:rsidRPr="008121A6" w:rsidRDefault="00A071B6" w:rsidP="007F699D">
      <w:pPr>
        <w:pStyle w:val="a5"/>
        <w:jc w:val="both"/>
        <w:rPr>
          <w:color w:val="000000"/>
        </w:rPr>
      </w:pPr>
      <w:r w:rsidRPr="008121A6">
        <w:rPr>
          <w:color w:val="000000"/>
        </w:rPr>
        <w:t xml:space="preserve">1.2. Единая комиссия создается в целях определения поставщиков (подрядчиков, исполнителей) при проведении конкурсов, электронных аукционов, запросов котировок, запросов предложений, конкурсов с ограниченным участием, двухэтапных конкурсов. </w:t>
      </w:r>
    </w:p>
    <w:p w:rsidR="000C5197" w:rsidRPr="008121A6" w:rsidRDefault="00A071B6" w:rsidP="007F699D">
      <w:pPr>
        <w:pStyle w:val="a5"/>
        <w:jc w:val="both"/>
        <w:rPr>
          <w:color w:val="000000"/>
        </w:rPr>
      </w:pPr>
      <w:r w:rsidRPr="008121A6">
        <w:rPr>
          <w:color w:val="000000"/>
        </w:rPr>
        <w:t xml:space="preserve">1.3. В задачи Единой комиссии входят: </w:t>
      </w:r>
    </w:p>
    <w:p w:rsidR="000C5197" w:rsidRPr="008121A6" w:rsidRDefault="00A071B6" w:rsidP="007F699D">
      <w:pPr>
        <w:pStyle w:val="a5"/>
        <w:jc w:val="both"/>
        <w:rPr>
          <w:color w:val="000000"/>
        </w:rPr>
      </w:pPr>
      <w:r w:rsidRPr="008121A6">
        <w:rPr>
          <w:color w:val="000000"/>
        </w:rPr>
        <w:t xml:space="preserve">– обеспечение объективности и беспристрастности при рассмотрении и оценке заявок на участие в конкурсах, электронных аукционах, запросах котировок, запросах предложений, предварительном отборе; </w:t>
      </w:r>
      <w:r w:rsidRPr="008121A6">
        <w:rPr>
          <w:color w:val="000000"/>
        </w:rPr>
        <w:br/>
        <w:t xml:space="preserve">–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w:t>
      </w:r>
      <w:hyperlink r:id="rId6" w:tgtFrame="_blank" w:history="1">
        <w:r w:rsidRPr="008121A6">
          <w:rPr>
            <w:rStyle w:val="a3"/>
          </w:rPr>
          <w:t>законом о контрактной системе</w:t>
        </w:r>
      </w:hyperlink>
      <w:r w:rsidRPr="008121A6">
        <w:rPr>
          <w:color w:val="000000"/>
        </w:rPr>
        <w:t xml:space="preserve">; </w:t>
      </w:r>
      <w:r w:rsidRPr="008121A6">
        <w:rPr>
          <w:color w:val="000000"/>
        </w:rPr>
        <w:br/>
        <w:t xml:space="preserve">– устранение возможностей злоупотребления и коррупции при осуществлении закупок; </w:t>
      </w:r>
      <w:r w:rsidRPr="008121A6">
        <w:rPr>
          <w:color w:val="000000"/>
        </w:rPr>
        <w:br/>
        <w:t xml:space="preserve">– соблюдение принципов открытости, прозрачности информации о контрактной системе в сфере закупок и обеспечения конкуренции. </w:t>
      </w:r>
    </w:p>
    <w:p w:rsidR="000C5197" w:rsidRPr="008121A6" w:rsidRDefault="00A071B6" w:rsidP="007F699D">
      <w:pPr>
        <w:pStyle w:val="a5"/>
        <w:jc w:val="both"/>
        <w:rPr>
          <w:color w:val="000000"/>
        </w:rPr>
      </w:pPr>
      <w:r w:rsidRPr="008121A6">
        <w:rPr>
          <w:b/>
          <w:bCs/>
          <w:color w:val="000000"/>
        </w:rPr>
        <w:t>2. Правовое регулирование</w:t>
      </w:r>
      <w:r w:rsidRPr="008121A6">
        <w:rPr>
          <w:color w:val="000000"/>
        </w:rPr>
        <w:t xml:space="preserve"> </w:t>
      </w:r>
    </w:p>
    <w:p w:rsidR="000C5197" w:rsidRPr="008121A6" w:rsidRDefault="00A071B6" w:rsidP="007F699D">
      <w:pPr>
        <w:pStyle w:val="a5"/>
        <w:jc w:val="both"/>
        <w:rPr>
          <w:color w:val="000000"/>
        </w:rPr>
      </w:pPr>
      <w:r w:rsidRPr="008121A6">
        <w:rPr>
          <w:color w:val="000000"/>
        </w:rPr>
        <w:t xml:space="preserve">2.1. Единая комиссия в процессе своей деятельности руководствуется </w:t>
      </w:r>
      <w:hyperlink r:id="rId7" w:tgtFrame="_blank" w:history="1">
        <w:r w:rsidRPr="008121A6">
          <w:rPr>
            <w:rStyle w:val="a3"/>
          </w:rPr>
          <w:t>Конституцией Российской Федерации</w:t>
        </w:r>
      </w:hyperlink>
      <w:r w:rsidRPr="008121A6">
        <w:rPr>
          <w:color w:val="000000"/>
        </w:rPr>
        <w:t xml:space="preserve">, </w:t>
      </w:r>
      <w:hyperlink r:id="rId8" w:tgtFrame="_blank" w:history="1">
        <w:r w:rsidRPr="008121A6">
          <w:rPr>
            <w:rStyle w:val="a3"/>
          </w:rPr>
          <w:t>Бюджетным кодексом Российской Федерации</w:t>
        </w:r>
      </w:hyperlink>
      <w:r w:rsidRPr="008121A6">
        <w:rPr>
          <w:color w:val="000000"/>
        </w:rPr>
        <w:t xml:space="preserve">, </w:t>
      </w:r>
      <w:hyperlink r:id="rId9" w:tgtFrame="_blank" w:history="1">
        <w:r w:rsidRPr="008121A6">
          <w:rPr>
            <w:rStyle w:val="a3"/>
          </w:rPr>
          <w:t>Гражданским кодексом</w:t>
        </w:r>
      </w:hyperlink>
      <w:r w:rsidRPr="008121A6">
        <w:rPr>
          <w:color w:val="000000"/>
        </w:rPr>
        <w:t xml:space="preserve"> Российской Федерации, </w:t>
      </w:r>
      <w:hyperlink r:id="rId10" w:tgtFrame="_blank" w:history="1">
        <w:r w:rsidRPr="008121A6">
          <w:rPr>
            <w:rStyle w:val="a3"/>
          </w:rPr>
          <w:t>Законом о КС</w:t>
        </w:r>
      </w:hyperlink>
      <w:r w:rsidRPr="008121A6">
        <w:rPr>
          <w:color w:val="000000"/>
        </w:rPr>
        <w:t xml:space="preserve">, </w:t>
      </w:r>
      <w:hyperlink r:id="rId11" w:tgtFrame="_blank" w:history="1">
        <w:r w:rsidRPr="008121A6">
          <w:rPr>
            <w:rStyle w:val="a3"/>
          </w:rPr>
          <w:t>Федеральным законом от 26.07.2006 № 135-ФЗ</w:t>
        </w:r>
      </w:hyperlink>
      <w:r w:rsidRPr="008121A6">
        <w:rPr>
          <w:color w:val="000000"/>
        </w:rPr>
        <w:t xml:space="preserve"> «О защите конкуренции», иными действующими нормативными правовыми актами Российской Федерации и субъекта Российской Федерации и настоящим Положением. </w:t>
      </w:r>
    </w:p>
    <w:p w:rsidR="000C5197" w:rsidRPr="008121A6" w:rsidRDefault="00A071B6" w:rsidP="007F699D">
      <w:pPr>
        <w:pStyle w:val="a5"/>
        <w:jc w:val="both"/>
        <w:rPr>
          <w:color w:val="000000"/>
        </w:rPr>
      </w:pPr>
      <w:r w:rsidRPr="008121A6">
        <w:rPr>
          <w:rStyle w:val="a8"/>
          <w:color w:val="000000"/>
        </w:rPr>
        <w:t xml:space="preserve">3. Порядок формирования Единой комиссии </w:t>
      </w:r>
    </w:p>
    <w:p w:rsidR="000C5197" w:rsidRPr="008121A6" w:rsidRDefault="00A071B6" w:rsidP="007F699D">
      <w:pPr>
        <w:pStyle w:val="a5"/>
        <w:jc w:val="both"/>
        <w:rPr>
          <w:color w:val="000000"/>
        </w:rPr>
      </w:pPr>
      <w:r w:rsidRPr="008121A6">
        <w:rPr>
          <w:color w:val="000000"/>
        </w:rPr>
        <w:t xml:space="preserve">3.1. Единая комиссия является коллегиальным органом заказчика, действующим на постоянной основе. В состав комиссии включаются председатель, заместитель председателя, секретарь и члены комиссии. </w:t>
      </w:r>
    </w:p>
    <w:p w:rsidR="000C5197" w:rsidRPr="008121A6" w:rsidRDefault="00A071B6" w:rsidP="007F699D">
      <w:pPr>
        <w:pStyle w:val="a5"/>
        <w:jc w:val="both"/>
        <w:rPr>
          <w:color w:val="000000"/>
        </w:rPr>
      </w:pPr>
      <w:r w:rsidRPr="008121A6">
        <w:rPr>
          <w:color w:val="000000"/>
        </w:rPr>
        <w:lastRenderedPageBreak/>
        <w:t xml:space="preserve">3.2. Решение о создании Единой комиссии принимается заказчиком до начала проведения закупок. </w:t>
      </w:r>
    </w:p>
    <w:p w:rsidR="000C5197" w:rsidRPr="008121A6" w:rsidRDefault="00A071B6" w:rsidP="007F699D">
      <w:pPr>
        <w:pStyle w:val="a5"/>
        <w:jc w:val="both"/>
        <w:rPr>
          <w:color w:val="000000"/>
        </w:rPr>
      </w:pPr>
      <w:r w:rsidRPr="008121A6">
        <w:rPr>
          <w:color w:val="000000"/>
        </w:rPr>
        <w:t xml:space="preserve">3.3. Порядок работы, состав комиссии, назначение председателя комиссии, заместителя председателя, секретаря и членов Единой комиссии утверждаются приказом заказчика. При отсутствии председателя Единой комиссии его обязанности исполняет заместитель председателя. </w:t>
      </w:r>
    </w:p>
    <w:p w:rsidR="000C5197" w:rsidRPr="008121A6" w:rsidRDefault="00A071B6" w:rsidP="007F699D">
      <w:pPr>
        <w:pStyle w:val="a5"/>
        <w:jc w:val="both"/>
        <w:rPr>
          <w:color w:val="000000"/>
        </w:rPr>
      </w:pPr>
      <w:r w:rsidRPr="008121A6">
        <w:rPr>
          <w:color w:val="000000"/>
        </w:rPr>
        <w:t xml:space="preserve">3.4. Число членов Единой комиссии должно быть не менее чем пять человек. </w:t>
      </w:r>
    </w:p>
    <w:p w:rsidR="000C5197" w:rsidRPr="008121A6" w:rsidRDefault="00A071B6" w:rsidP="007F699D">
      <w:pPr>
        <w:pStyle w:val="a5"/>
        <w:jc w:val="both"/>
        <w:rPr>
          <w:color w:val="000000"/>
        </w:rPr>
      </w:pPr>
      <w:r w:rsidRPr="008121A6">
        <w:rPr>
          <w:color w:val="000000"/>
        </w:rPr>
        <w:t xml:space="preserve">3.5.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50% общего числа членов Единой комиссии. </w:t>
      </w:r>
    </w:p>
    <w:p w:rsidR="000C5197" w:rsidRPr="008121A6" w:rsidRDefault="00A071B6" w:rsidP="007F699D">
      <w:pPr>
        <w:pStyle w:val="a5"/>
        <w:jc w:val="both"/>
        <w:rPr>
          <w:color w:val="000000"/>
        </w:rPr>
      </w:pPr>
      <w:r w:rsidRPr="008121A6">
        <w:rPr>
          <w:color w:val="000000"/>
        </w:rPr>
        <w:t xml:space="preserve">3.6. В состав Единой комиссии включаются преимущественно лица, прошедшие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w:t>
      </w:r>
    </w:p>
    <w:p w:rsidR="000C5197" w:rsidRPr="008121A6" w:rsidRDefault="00A071B6" w:rsidP="007F699D">
      <w:pPr>
        <w:pStyle w:val="a5"/>
        <w:jc w:val="both"/>
        <w:rPr>
          <w:color w:val="000000"/>
        </w:rPr>
      </w:pPr>
      <w:r w:rsidRPr="008121A6">
        <w:rPr>
          <w:color w:val="000000"/>
        </w:rPr>
        <w:t xml:space="preserve">3.7. Членами Единой комиссии не могут быть: </w:t>
      </w:r>
    </w:p>
    <w:p w:rsidR="000C5197" w:rsidRPr="008121A6" w:rsidRDefault="00A071B6" w:rsidP="007F699D">
      <w:pPr>
        <w:pStyle w:val="a5"/>
        <w:jc w:val="both"/>
        <w:rPr>
          <w:color w:val="000000"/>
        </w:rPr>
      </w:pPr>
      <w:r w:rsidRPr="008121A6">
        <w:rPr>
          <w:color w:val="000000"/>
        </w:rPr>
        <w:t xml:space="preserve">–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8121A6">
        <w:rPr>
          <w:color w:val="000000"/>
        </w:rPr>
        <w:t>предквалификационного</w:t>
      </w:r>
      <w:proofErr w:type="spellEnd"/>
      <w:r w:rsidRPr="008121A6">
        <w:rPr>
          <w:color w:val="000000"/>
        </w:rPr>
        <w:t xml:space="preserve"> отбора, оценки соответствия участников конкурса дополнительным требованиям; </w:t>
      </w:r>
      <w:r w:rsidRPr="008121A6">
        <w:rPr>
          <w:color w:val="000000"/>
        </w:rPr>
        <w:br/>
        <w:t xml:space="preserve">–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w:t>
      </w:r>
      <w:r w:rsidRPr="008121A6">
        <w:rPr>
          <w:color w:val="000000"/>
        </w:rPr>
        <w:br/>
        <w:t xml:space="preserve">–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121A6">
        <w:rPr>
          <w:color w:val="000000"/>
        </w:rPr>
        <w:t>неполнородными</w:t>
      </w:r>
      <w:proofErr w:type="spellEnd"/>
      <w:r w:rsidRPr="008121A6">
        <w:rPr>
          <w:color w:val="000000"/>
        </w:rPr>
        <w:t xml:space="preserve"> (имеющими общих отца или мать) братьями и сестрами), усыновителями руководителя или усыновленными руководителем участника закупки; </w:t>
      </w:r>
      <w:r w:rsidRPr="008121A6">
        <w:rPr>
          <w:color w:val="000000"/>
        </w:rPr>
        <w:br/>
        <w:t xml:space="preserve">– лица, непосредственно осуществляющие контроль в сфере закупок должностные лица контрольного органа в сфере закупок. </w:t>
      </w:r>
    </w:p>
    <w:p w:rsidR="000C5197" w:rsidRPr="008121A6" w:rsidRDefault="00A071B6" w:rsidP="007F699D">
      <w:pPr>
        <w:pStyle w:val="a5"/>
        <w:jc w:val="both"/>
        <w:rPr>
          <w:color w:val="000000"/>
        </w:rPr>
      </w:pPr>
      <w:r w:rsidRPr="008121A6">
        <w:rPr>
          <w:color w:val="000000"/>
        </w:rPr>
        <w:t xml:space="preserve">Если в составе Единой комиссии выявлены названные лица,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 </w:t>
      </w:r>
    </w:p>
    <w:p w:rsidR="000C5197" w:rsidRPr="008121A6" w:rsidRDefault="00A071B6" w:rsidP="007F699D">
      <w:pPr>
        <w:pStyle w:val="a5"/>
        <w:jc w:val="both"/>
        <w:rPr>
          <w:color w:val="000000"/>
        </w:rPr>
      </w:pPr>
      <w:r w:rsidRPr="008121A6">
        <w:rPr>
          <w:color w:val="000000"/>
        </w:rPr>
        <w:t xml:space="preserve">3.8. Замена члена Единой комиссии допускается только по решению заказчика. </w:t>
      </w:r>
    </w:p>
    <w:p w:rsidR="000C5197" w:rsidRPr="008121A6" w:rsidRDefault="00A071B6" w:rsidP="007F699D">
      <w:pPr>
        <w:pStyle w:val="a5"/>
        <w:jc w:val="both"/>
        <w:rPr>
          <w:color w:val="000000"/>
        </w:rPr>
      </w:pPr>
      <w:r w:rsidRPr="008121A6">
        <w:rPr>
          <w:b/>
          <w:bCs/>
          <w:color w:val="000000"/>
        </w:rPr>
        <w:t xml:space="preserve">4. Права и обязанности Единой комиссии </w:t>
      </w:r>
    </w:p>
    <w:p w:rsidR="000C5197" w:rsidRPr="008121A6" w:rsidRDefault="00A071B6" w:rsidP="007F699D">
      <w:pPr>
        <w:pStyle w:val="a5"/>
        <w:jc w:val="both"/>
        <w:rPr>
          <w:color w:val="000000"/>
        </w:rPr>
      </w:pPr>
      <w:r w:rsidRPr="008121A6">
        <w:rPr>
          <w:color w:val="000000"/>
        </w:rPr>
        <w:t xml:space="preserve">4.1. Единая комиссия правомочна осуществлять свои функции, если на заседании комиссии присутствует не менее чем 50% общего числа ее членов. </w:t>
      </w:r>
    </w:p>
    <w:p w:rsidR="000C5197" w:rsidRPr="008121A6" w:rsidRDefault="00A071B6" w:rsidP="007F699D">
      <w:pPr>
        <w:pStyle w:val="a5"/>
        <w:jc w:val="both"/>
        <w:rPr>
          <w:color w:val="000000"/>
        </w:rPr>
      </w:pPr>
      <w:r w:rsidRPr="008121A6">
        <w:rPr>
          <w:color w:val="000000"/>
        </w:rPr>
        <w:lastRenderedPageBreak/>
        <w:t xml:space="preserve">4.2. Единая комиссия принимает решение путем открытого голосования. Принятие решения членами комиссии путем проведения заочного голосования, а также делегирование ими своих полномочий иным лицам не допускаются. При равенстве голосов членов Единой комиссии, голос председателя комиссии (при его отсутствии – заместителя председателя) является решающим. </w:t>
      </w:r>
    </w:p>
    <w:p w:rsidR="000C5197" w:rsidRPr="008121A6" w:rsidRDefault="00A071B6" w:rsidP="007F699D">
      <w:pPr>
        <w:pStyle w:val="a5"/>
        <w:jc w:val="both"/>
        <w:rPr>
          <w:color w:val="000000"/>
        </w:rPr>
      </w:pPr>
      <w:r w:rsidRPr="008121A6">
        <w:rPr>
          <w:color w:val="000000"/>
        </w:rPr>
        <w:t xml:space="preserve">4.3. Члены Единой комиссии должны быть уведомлены о месте, дате и времени проведения заседания Единой комиссии не позднее чем за один рабочий день до даты проведения заседания секретарем Единой комиссии. </w:t>
      </w:r>
    </w:p>
    <w:p w:rsidR="000C5197" w:rsidRPr="008121A6" w:rsidRDefault="00A071B6" w:rsidP="007F699D">
      <w:pPr>
        <w:pStyle w:val="a5"/>
        <w:jc w:val="both"/>
        <w:rPr>
          <w:color w:val="000000"/>
        </w:rPr>
      </w:pPr>
      <w:r w:rsidRPr="008121A6">
        <w:rPr>
          <w:color w:val="000000"/>
        </w:rPr>
        <w:t xml:space="preserve">4.4. Решение комиссии может быть обжаловано любым участником закупки в порядке, установленном </w:t>
      </w:r>
      <w:hyperlink r:id="rId12" w:tgtFrame="_blank" w:history="1">
        <w:r w:rsidRPr="008121A6">
          <w:rPr>
            <w:rStyle w:val="a3"/>
          </w:rPr>
          <w:t>Законом о КС</w:t>
        </w:r>
      </w:hyperlink>
      <w:r w:rsidRPr="008121A6">
        <w:rPr>
          <w:color w:val="000000"/>
        </w:rPr>
        <w:t xml:space="preserve">, и признано недействительным по решению контрольного органа в сфере закупок. </w:t>
      </w:r>
    </w:p>
    <w:p w:rsidR="000C5197" w:rsidRPr="008121A6" w:rsidRDefault="00A071B6" w:rsidP="007F699D">
      <w:pPr>
        <w:pStyle w:val="a5"/>
        <w:jc w:val="both"/>
        <w:rPr>
          <w:color w:val="000000"/>
        </w:rPr>
      </w:pPr>
      <w:r w:rsidRPr="008121A6">
        <w:rPr>
          <w:color w:val="000000"/>
        </w:rPr>
        <w:t xml:space="preserve">4.5. Члены Единой комиссии вправе: </w:t>
      </w:r>
    </w:p>
    <w:p w:rsidR="000C5197" w:rsidRPr="008121A6" w:rsidRDefault="00A071B6" w:rsidP="007F699D">
      <w:pPr>
        <w:pStyle w:val="a5"/>
        <w:jc w:val="both"/>
        <w:rPr>
          <w:color w:val="000000"/>
        </w:rPr>
      </w:pPr>
      <w:r w:rsidRPr="008121A6">
        <w:rPr>
          <w:color w:val="000000"/>
        </w:rPr>
        <w:t xml:space="preserve">4.5.1. Знакомиться с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 </w:t>
      </w:r>
    </w:p>
    <w:p w:rsidR="000C5197" w:rsidRPr="008121A6" w:rsidRDefault="00A071B6" w:rsidP="007F699D">
      <w:pPr>
        <w:pStyle w:val="a5"/>
        <w:jc w:val="both"/>
        <w:rPr>
          <w:color w:val="000000"/>
        </w:rPr>
      </w:pPr>
      <w:r w:rsidRPr="008121A6">
        <w:rPr>
          <w:color w:val="000000"/>
        </w:rPr>
        <w:t xml:space="preserve">4.5.2. Выступать по вопросам повестки дня на заседаниях Единой комиссии. </w:t>
      </w:r>
    </w:p>
    <w:p w:rsidR="000C5197" w:rsidRPr="008121A6" w:rsidRDefault="00A071B6" w:rsidP="007F699D">
      <w:pPr>
        <w:pStyle w:val="a5"/>
        <w:jc w:val="both"/>
        <w:rPr>
          <w:color w:val="000000"/>
        </w:rPr>
      </w:pPr>
      <w:r w:rsidRPr="008121A6">
        <w:rPr>
          <w:color w:val="000000"/>
        </w:rPr>
        <w:t xml:space="preserve">4.5.3. Проверять правильность содержания составляемых Единой комиссией протоколов, в том числе правильность отражения в этих протоколах своего выступления. </w:t>
      </w:r>
    </w:p>
    <w:p w:rsidR="000C5197" w:rsidRPr="008121A6" w:rsidRDefault="00A071B6" w:rsidP="007F699D">
      <w:pPr>
        <w:pStyle w:val="a5"/>
        <w:jc w:val="both"/>
        <w:rPr>
          <w:color w:val="000000"/>
        </w:rPr>
      </w:pPr>
      <w:r w:rsidRPr="008121A6">
        <w:rPr>
          <w:color w:val="000000"/>
        </w:rPr>
        <w:t xml:space="preserve">4.6. Члены Единой комиссии обязаны: </w:t>
      </w:r>
    </w:p>
    <w:p w:rsidR="000C5197" w:rsidRPr="008121A6" w:rsidRDefault="00A071B6" w:rsidP="007F699D">
      <w:pPr>
        <w:pStyle w:val="a5"/>
        <w:jc w:val="both"/>
        <w:rPr>
          <w:color w:val="000000"/>
        </w:rPr>
      </w:pPr>
      <w:r w:rsidRPr="008121A6">
        <w:rPr>
          <w:color w:val="000000"/>
        </w:rPr>
        <w:t xml:space="preserve">4.6.1.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 </w:t>
      </w:r>
    </w:p>
    <w:p w:rsidR="000C5197" w:rsidRPr="008121A6" w:rsidRDefault="00A071B6" w:rsidP="007F699D">
      <w:pPr>
        <w:pStyle w:val="a5"/>
        <w:jc w:val="both"/>
        <w:rPr>
          <w:color w:val="000000"/>
        </w:rPr>
      </w:pPr>
      <w:r w:rsidRPr="008121A6">
        <w:rPr>
          <w:color w:val="000000"/>
        </w:rPr>
        <w:t xml:space="preserve">4.6.2. Принимать решения в пределах своей компетенции. </w:t>
      </w:r>
    </w:p>
    <w:p w:rsidR="000C5197" w:rsidRPr="008121A6" w:rsidRDefault="00A071B6" w:rsidP="007F699D">
      <w:pPr>
        <w:pStyle w:val="a5"/>
        <w:jc w:val="both"/>
        <w:rPr>
          <w:color w:val="000000"/>
        </w:rPr>
      </w:pPr>
      <w:r w:rsidRPr="008121A6">
        <w:rPr>
          <w:color w:val="000000"/>
        </w:rPr>
        <w:t xml:space="preserve">4.7. Председатель Единой комиссии либо лицо, его замещающее осуществляет общее руководство работой Единой комиссии и обеспечивает выполнение настоящего Положения. Кроме этого он: </w:t>
      </w:r>
    </w:p>
    <w:p w:rsidR="000C5197" w:rsidRPr="008121A6" w:rsidRDefault="00A071B6" w:rsidP="007F699D">
      <w:pPr>
        <w:pStyle w:val="a5"/>
        <w:jc w:val="both"/>
        <w:rPr>
          <w:color w:val="000000"/>
        </w:rPr>
      </w:pPr>
      <w:r w:rsidRPr="008121A6">
        <w:rPr>
          <w:color w:val="000000"/>
        </w:rPr>
        <w:t xml:space="preserve">4.7.1. Объявляет заседание правомочным или выносит решение о его переносе из-за отсутствия необходимого количества членов. </w:t>
      </w:r>
    </w:p>
    <w:p w:rsidR="000C5197" w:rsidRPr="008121A6" w:rsidRDefault="00A071B6" w:rsidP="007F699D">
      <w:pPr>
        <w:pStyle w:val="a5"/>
        <w:jc w:val="both"/>
        <w:rPr>
          <w:color w:val="000000"/>
        </w:rPr>
      </w:pPr>
      <w:r w:rsidRPr="008121A6">
        <w:rPr>
          <w:color w:val="000000"/>
        </w:rPr>
        <w:t xml:space="preserve">4.7.2. Открывает и ведет заседания Единой комиссии, объявляет перерывы. </w:t>
      </w:r>
    </w:p>
    <w:p w:rsidR="000C5197" w:rsidRPr="008121A6" w:rsidRDefault="00A071B6" w:rsidP="007F699D">
      <w:pPr>
        <w:pStyle w:val="a5"/>
        <w:jc w:val="both"/>
        <w:rPr>
          <w:color w:val="000000"/>
        </w:rPr>
      </w:pPr>
      <w:r w:rsidRPr="008121A6">
        <w:rPr>
          <w:color w:val="000000"/>
        </w:rPr>
        <w:t xml:space="preserve">4.7.3. В случае необходимости выносит на обсуждение Единой комиссии вопрос о привлечении к работе экспертов. </w:t>
      </w:r>
    </w:p>
    <w:p w:rsidR="000C5197" w:rsidRPr="008121A6" w:rsidRDefault="00A071B6" w:rsidP="007F699D">
      <w:pPr>
        <w:pStyle w:val="a5"/>
        <w:jc w:val="both"/>
        <w:rPr>
          <w:color w:val="000000"/>
        </w:rPr>
      </w:pPr>
      <w:r w:rsidRPr="008121A6">
        <w:rPr>
          <w:color w:val="000000"/>
        </w:rPr>
        <w:t xml:space="preserve">4.7.4.Объявляет победителя конкурса. </w:t>
      </w:r>
    </w:p>
    <w:p w:rsidR="000C5197" w:rsidRPr="008121A6" w:rsidRDefault="00A071B6" w:rsidP="007F699D">
      <w:pPr>
        <w:pStyle w:val="a5"/>
        <w:jc w:val="both"/>
        <w:rPr>
          <w:color w:val="000000"/>
        </w:rPr>
      </w:pPr>
      <w:r w:rsidRPr="008121A6">
        <w:rPr>
          <w:color w:val="000000"/>
        </w:rPr>
        <w:t xml:space="preserve">4.7.5. Подписывает протоколы, составленные в ходе работы Единой комиссии. </w:t>
      </w:r>
    </w:p>
    <w:p w:rsidR="000C5197" w:rsidRPr="008121A6" w:rsidRDefault="00A071B6" w:rsidP="007F699D">
      <w:pPr>
        <w:pStyle w:val="a5"/>
        <w:jc w:val="both"/>
        <w:rPr>
          <w:color w:val="000000"/>
        </w:rPr>
      </w:pPr>
      <w:r w:rsidRPr="008121A6">
        <w:rPr>
          <w:color w:val="000000"/>
        </w:rPr>
        <w:t xml:space="preserve">4.8. Секретарь Единой комиссии: </w:t>
      </w:r>
    </w:p>
    <w:p w:rsidR="000C5197" w:rsidRPr="008121A6" w:rsidRDefault="00A071B6" w:rsidP="007F699D">
      <w:pPr>
        <w:pStyle w:val="a5"/>
        <w:jc w:val="both"/>
        <w:rPr>
          <w:color w:val="000000"/>
        </w:rPr>
      </w:pPr>
      <w:r w:rsidRPr="008121A6">
        <w:rPr>
          <w:color w:val="000000"/>
        </w:rPr>
        <w:t xml:space="preserve">4.8.1 Осуществляет подготовку заседаний Единой комиссии, включая оформление необходимых документов, информирование членов Единой комиссии по всем вопросам, относящимся к их функциям. </w:t>
      </w:r>
    </w:p>
    <w:p w:rsidR="000C5197" w:rsidRPr="008121A6" w:rsidRDefault="00A071B6" w:rsidP="007F699D">
      <w:pPr>
        <w:pStyle w:val="a5"/>
        <w:jc w:val="both"/>
        <w:rPr>
          <w:color w:val="000000"/>
        </w:rPr>
      </w:pPr>
      <w:r w:rsidRPr="008121A6">
        <w:rPr>
          <w:color w:val="000000"/>
        </w:rPr>
        <w:lastRenderedPageBreak/>
        <w:t xml:space="preserve">4.8.2 По ходу заседаний Единой комиссии оформляет протокол вскрытия конвертов, протокол рассмотрения и оценки заявок на участие в конкурсе, протоколы рассмотрения первых и вторых частей заявок на участие в электронном аукционе. </w:t>
      </w:r>
    </w:p>
    <w:p w:rsidR="000C5197" w:rsidRPr="008121A6" w:rsidRDefault="00A071B6" w:rsidP="007F699D">
      <w:pPr>
        <w:pStyle w:val="a5"/>
        <w:jc w:val="both"/>
        <w:rPr>
          <w:color w:val="000000"/>
        </w:rPr>
      </w:pPr>
      <w:r w:rsidRPr="008121A6">
        <w:rPr>
          <w:b/>
          <w:bCs/>
          <w:color w:val="000000"/>
        </w:rPr>
        <w:t>5. Функции Единой комиссии</w:t>
      </w:r>
      <w:r w:rsidRPr="008121A6">
        <w:rPr>
          <w:color w:val="000000"/>
        </w:rPr>
        <w:t xml:space="preserve"> </w:t>
      </w:r>
    </w:p>
    <w:p w:rsidR="000C5197" w:rsidRPr="008121A6" w:rsidRDefault="00A071B6" w:rsidP="007F699D">
      <w:pPr>
        <w:pStyle w:val="a5"/>
        <w:jc w:val="both"/>
        <w:rPr>
          <w:color w:val="000000"/>
        </w:rPr>
      </w:pPr>
      <w:r w:rsidRPr="008121A6">
        <w:rPr>
          <w:color w:val="000000"/>
        </w:rPr>
        <w:t xml:space="preserve">5.1. При осуществлении своих функций Единая комиссия взаимодействует с заказчиком, уполномоченным органом, уполномоченным учреждением в порядке, установленном законодательством Российской Федерации. </w:t>
      </w:r>
    </w:p>
    <w:p w:rsidR="000C5197" w:rsidRPr="008121A6" w:rsidRDefault="00A071B6" w:rsidP="007F699D">
      <w:pPr>
        <w:pStyle w:val="a5"/>
        <w:jc w:val="both"/>
        <w:rPr>
          <w:color w:val="000000"/>
        </w:rPr>
      </w:pPr>
      <w:r w:rsidRPr="008121A6">
        <w:rPr>
          <w:color w:val="000000"/>
        </w:rPr>
        <w:t xml:space="preserve">5.2. Основными функциями Единой комиссии являются: </w:t>
      </w:r>
    </w:p>
    <w:p w:rsidR="000C5197" w:rsidRPr="008121A6" w:rsidRDefault="00A071B6" w:rsidP="007F699D">
      <w:pPr>
        <w:pStyle w:val="a5"/>
        <w:jc w:val="both"/>
        <w:rPr>
          <w:color w:val="000000"/>
        </w:rPr>
      </w:pPr>
      <w:r w:rsidRPr="008121A6">
        <w:rPr>
          <w:color w:val="000000"/>
        </w:rPr>
        <w:t xml:space="preserve">5.2.1. Вскрытие конвертов с заявками на участие в конкурсах и открытие доступа к поданным в форме электронных документов заявкам на участие в конкурсах; </w:t>
      </w:r>
    </w:p>
    <w:p w:rsidR="000C5197" w:rsidRPr="008121A6" w:rsidRDefault="00A071B6" w:rsidP="007F699D">
      <w:pPr>
        <w:pStyle w:val="a5"/>
        <w:jc w:val="both"/>
        <w:rPr>
          <w:color w:val="000000"/>
        </w:rPr>
      </w:pPr>
      <w:r w:rsidRPr="008121A6">
        <w:rPr>
          <w:color w:val="000000"/>
        </w:rPr>
        <w:t xml:space="preserve">5.2.2 Рассмотрение и оценка заявок на участие в конкурсах и определение победителя конкурсов, первых и вторых частей заявок на участие в электронном аукционе, отбор участников электронного аукциона. </w:t>
      </w:r>
    </w:p>
    <w:p w:rsidR="000C5197" w:rsidRPr="008121A6" w:rsidRDefault="00A071B6" w:rsidP="007F699D">
      <w:pPr>
        <w:pStyle w:val="a5"/>
        <w:jc w:val="both"/>
        <w:rPr>
          <w:color w:val="000000"/>
        </w:rPr>
      </w:pPr>
      <w:r w:rsidRPr="008121A6">
        <w:rPr>
          <w:color w:val="000000"/>
        </w:rPr>
        <w:t xml:space="preserve">5.2.3. Ведение протоколов вскрытия конвертов с заявками на участие в открытом конкурсе и открытия доступа к поданным в форме электронных документов заявкам на участие в конкурсе, протокола первого этапа, протокола рассмотрения и оценки заявок на участие в конкурсе; </w:t>
      </w:r>
    </w:p>
    <w:p w:rsidR="000C5197" w:rsidRPr="008121A6" w:rsidRDefault="00A071B6" w:rsidP="007F699D">
      <w:pPr>
        <w:pStyle w:val="a5"/>
        <w:jc w:val="both"/>
        <w:rPr>
          <w:color w:val="000000"/>
        </w:rPr>
      </w:pPr>
      <w:r w:rsidRPr="008121A6">
        <w:rPr>
          <w:color w:val="000000"/>
        </w:rPr>
        <w:t xml:space="preserve">5.3. Единая комиссия обеспечивает контроль, своевременного осуществления следующих мероприятий: </w:t>
      </w:r>
    </w:p>
    <w:p w:rsidR="000C5197" w:rsidRPr="008121A6" w:rsidRDefault="00A071B6" w:rsidP="007F699D">
      <w:pPr>
        <w:pStyle w:val="a5"/>
        <w:jc w:val="both"/>
        <w:rPr>
          <w:color w:val="000000"/>
        </w:rPr>
      </w:pPr>
      <w:r w:rsidRPr="008121A6">
        <w:rPr>
          <w:color w:val="000000"/>
        </w:rPr>
        <w:t xml:space="preserve">5.3.1. Ведения аудиозаписи вскрытия конвертов с заявками на участие в конкурсе и открытия доступа к поданным в форме электронных документов заявкам; </w:t>
      </w:r>
    </w:p>
    <w:p w:rsidR="000C5197" w:rsidRPr="008121A6" w:rsidRDefault="00A071B6" w:rsidP="007F699D">
      <w:pPr>
        <w:pStyle w:val="a5"/>
        <w:jc w:val="both"/>
        <w:rPr>
          <w:color w:val="000000"/>
        </w:rPr>
      </w:pPr>
      <w:r w:rsidRPr="008121A6">
        <w:rPr>
          <w:color w:val="000000"/>
        </w:rPr>
        <w:t xml:space="preserve">5.3.2. Подписания протокола вскрытия конвертов, протокола первого этапа, протокола рассмотрения и оценки заявок на участие в конкурсе; </w:t>
      </w:r>
    </w:p>
    <w:p w:rsidR="000C5197" w:rsidRPr="008121A6" w:rsidRDefault="00A071B6" w:rsidP="007F699D">
      <w:pPr>
        <w:pStyle w:val="a5"/>
        <w:jc w:val="both"/>
        <w:rPr>
          <w:color w:val="000000"/>
        </w:rPr>
      </w:pPr>
      <w:r w:rsidRPr="008121A6">
        <w:rPr>
          <w:color w:val="000000"/>
        </w:rPr>
        <w:t>5.3.3 Размещения необходимых протоколов в единой информационной системы в сфере закупок товаров, работ, услуг для обеспечения государственных и муниципальных нужд (далее – ЕИС), а до ее ввода в эксплуатацию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8121A6">
        <w:rPr>
          <w:color w:val="000000"/>
        </w:rPr>
        <w:t>www.zakupki.gov.ru</w:t>
      </w:r>
      <w:proofErr w:type="spellEnd"/>
      <w:r w:rsidRPr="008121A6">
        <w:rPr>
          <w:color w:val="000000"/>
        </w:rPr>
        <w:t xml:space="preserve">); </w:t>
      </w:r>
    </w:p>
    <w:p w:rsidR="000C5197" w:rsidRPr="008121A6" w:rsidRDefault="00A071B6" w:rsidP="007F699D">
      <w:pPr>
        <w:pStyle w:val="a5"/>
        <w:jc w:val="both"/>
        <w:rPr>
          <w:color w:val="000000"/>
        </w:rPr>
      </w:pPr>
      <w:r w:rsidRPr="008121A6">
        <w:rPr>
          <w:color w:val="000000"/>
        </w:rPr>
        <w:t xml:space="preserve">5.3.4 Направление оператору электронной площадки и размещение в ЕИС, а до ввода ее в эксплуатацию на официальном сайте протоколов рассмотрения первых и вторых частей заявок на участие в электронном аукционе; </w:t>
      </w:r>
    </w:p>
    <w:p w:rsidR="000C5197" w:rsidRPr="008121A6" w:rsidRDefault="00A071B6" w:rsidP="007F699D">
      <w:pPr>
        <w:pStyle w:val="a5"/>
        <w:jc w:val="both"/>
        <w:rPr>
          <w:color w:val="000000"/>
        </w:rPr>
      </w:pPr>
      <w:r w:rsidRPr="008121A6">
        <w:rPr>
          <w:color w:val="000000"/>
        </w:rPr>
        <w:t xml:space="preserve">5.3.5 Направление ответов на запросы участников конкурса о разъяснении результатов конкурса. </w:t>
      </w:r>
    </w:p>
    <w:p w:rsidR="000C5197" w:rsidRPr="008121A6" w:rsidRDefault="00A071B6" w:rsidP="007F699D">
      <w:pPr>
        <w:pStyle w:val="a5"/>
        <w:jc w:val="both"/>
        <w:rPr>
          <w:color w:val="000000"/>
        </w:rPr>
      </w:pPr>
      <w:r w:rsidRPr="008121A6">
        <w:rPr>
          <w:color w:val="000000"/>
        </w:rPr>
        <w:t>5.4. При проведении</w:t>
      </w:r>
      <w:r w:rsidRPr="008121A6">
        <w:rPr>
          <w:b/>
          <w:bCs/>
          <w:i/>
          <w:iCs/>
          <w:color w:val="000000"/>
        </w:rPr>
        <w:t xml:space="preserve"> открытого конкурса</w:t>
      </w:r>
      <w:r w:rsidRPr="008121A6">
        <w:rPr>
          <w:color w:val="000000"/>
        </w:rPr>
        <w:t xml:space="preserve"> Единая комиссия: </w:t>
      </w:r>
    </w:p>
    <w:p w:rsidR="000C5197" w:rsidRPr="008121A6" w:rsidRDefault="00A071B6" w:rsidP="007F699D">
      <w:pPr>
        <w:pStyle w:val="a5"/>
        <w:jc w:val="both"/>
        <w:rPr>
          <w:color w:val="000000"/>
        </w:rPr>
      </w:pPr>
      <w:r w:rsidRPr="008121A6">
        <w:rPr>
          <w:color w:val="000000"/>
        </w:rPr>
        <w:t xml:space="preserve">5.4.1. Непосредственно перед вскрытием конвертов с заявками на участие в открытом конкурсе или открытием доступа к поданным в форме электронных документов заявкам на участие в открытом конкурсе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до вскрытия таких конвертов или открытия указанного доступа. При этом Единая комиссия объявляет </w:t>
      </w:r>
      <w:r w:rsidRPr="008121A6">
        <w:rPr>
          <w:color w:val="000000"/>
        </w:rPr>
        <w:lastRenderedPageBreak/>
        <w:t xml:space="preserve">последствия подачи двух и более заявок на участие в открытом конкурсе одним участником конкурса; </w:t>
      </w:r>
    </w:p>
    <w:p w:rsidR="000C5197" w:rsidRPr="008121A6" w:rsidRDefault="00A071B6" w:rsidP="007F699D">
      <w:pPr>
        <w:pStyle w:val="a5"/>
        <w:jc w:val="both"/>
        <w:rPr>
          <w:color w:val="000000"/>
        </w:rPr>
      </w:pPr>
      <w:r w:rsidRPr="008121A6">
        <w:rPr>
          <w:color w:val="000000"/>
        </w:rPr>
        <w:t xml:space="preserve">5.4.2 Осуществляет вскрытие конвертов с заявками на участие в открытом конкурсе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 </w:t>
      </w:r>
    </w:p>
    <w:p w:rsidR="000C5197" w:rsidRPr="008121A6" w:rsidRDefault="00A071B6" w:rsidP="007F699D">
      <w:pPr>
        <w:pStyle w:val="a5"/>
        <w:jc w:val="both"/>
        <w:rPr>
          <w:color w:val="000000"/>
        </w:rPr>
      </w:pPr>
      <w:r w:rsidRPr="008121A6">
        <w:rPr>
          <w:color w:val="000000"/>
        </w:rPr>
        <w:t xml:space="preserve">В случае установления факта подачи одним участником закупки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 </w:t>
      </w:r>
    </w:p>
    <w:p w:rsidR="000C5197" w:rsidRPr="008121A6" w:rsidRDefault="00A071B6" w:rsidP="007F699D">
      <w:pPr>
        <w:pStyle w:val="a5"/>
        <w:jc w:val="both"/>
        <w:rPr>
          <w:color w:val="000000"/>
        </w:rPr>
      </w:pPr>
      <w:r w:rsidRPr="008121A6">
        <w:rPr>
          <w:color w:val="000000"/>
        </w:rPr>
        <w:t xml:space="preserve">5.4.3. Ведет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Данный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ЕИС.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ЕИС в течение трех рабочих дней с даты его подписания; </w:t>
      </w:r>
    </w:p>
    <w:p w:rsidR="000C5197" w:rsidRPr="008121A6" w:rsidRDefault="00A071B6" w:rsidP="007F699D">
      <w:pPr>
        <w:pStyle w:val="a5"/>
        <w:jc w:val="both"/>
        <w:rPr>
          <w:color w:val="000000"/>
        </w:rPr>
      </w:pPr>
      <w:r w:rsidRPr="008121A6">
        <w:rPr>
          <w:color w:val="000000"/>
        </w:rPr>
        <w:t xml:space="preserve">5.4.4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w:t>
      </w:r>
    </w:p>
    <w:p w:rsidR="000C5197" w:rsidRPr="008121A6" w:rsidRDefault="00A071B6" w:rsidP="007F699D">
      <w:pPr>
        <w:pStyle w:val="a5"/>
        <w:jc w:val="both"/>
        <w:rPr>
          <w:color w:val="000000"/>
        </w:rPr>
      </w:pPr>
      <w:r w:rsidRPr="008121A6">
        <w:rPr>
          <w:color w:val="000000"/>
        </w:rPr>
        <w:t xml:space="preserve">5.4.5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 Если по результатам рассмотрения заявок Единая комиссия отклонила все такие заявки или только одна заявка соответствует требованиям, указанным в конкурсной документации, конкурс признается несостоявшимся; </w:t>
      </w:r>
    </w:p>
    <w:p w:rsidR="000C5197" w:rsidRPr="008121A6" w:rsidRDefault="00A071B6" w:rsidP="007F699D">
      <w:pPr>
        <w:pStyle w:val="a5"/>
        <w:jc w:val="both"/>
        <w:rPr>
          <w:color w:val="000000"/>
        </w:rPr>
      </w:pPr>
      <w:r w:rsidRPr="008121A6">
        <w:rPr>
          <w:color w:val="000000"/>
        </w:rPr>
        <w:t xml:space="preserve">5.4.6.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на основании результатов оценки заявок на участие в конкурсе.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которая поступила ранее других заявок на участие в конкурсе, содержащих такие же условия. </w:t>
      </w:r>
    </w:p>
    <w:p w:rsidR="000C5197" w:rsidRPr="008121A6" w:rsidRDefault="00A071B6" w:rsidP="007F699D">
      <w:pPr>
        <w:pStyle w:val="a5"/>
        <w:jc w:val="both"/>
        <w:rPr>
          <w:color w:val="000000"/>
        </w:rPr>
      </w:pPr>
      <w:r w:rsidRPr="008121A6">
        <w:rPr>
          <w:color w:val="000000"/>
        </w:rPr>
        <w:t xml:space="preserve">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 признается победителем конкурса; </w:t>
      </w:r>
    </w:p>
    <w:p w:rsidR="000C5197" w:rsidRPr="008121A6" w:rsidRDefault="00A071B6" w:rsidP="007F699D">
      <w:pPr>
        <w:pStyle w:val="a5"/>
        <w:jc w:val="both"/>
        <w:rPr>
          <w:color w:val="000000"/>
        </w:rPr>
      </w:pPr>
      <w:r w:rsidRPr="008121A6">
        <w:rPr>
          <w:color w:val="000000"/>
        </w:rPr>
        <w:t xml:space="preserve">5.4.7 Фиксирует в протоколе результаты рассмотрения и оценки заявок на участие в конкурсе. Результаты рассмотрения единственной заявки на участие в конкурсе на предмет </w:t>
      </w:r>
      <w:r w:rsidRPr="008121A6">
        <w:rPr>
          <w:color w:val="000000"/>
        </w:rPr>
        <w:lastRenderedPageBreak/>
        <w:t xml:space="preserve">ее соответствия требованиям конкурсной документации фиксирует в протоколе рассмотрения единственной заявки на участие в конкурсе. </w:t>
      </w:r>
    </w:p>
    <w:p w:rsidR="000C5197" w:rsidRPr="008121A6" w:rsidRDefault="00A071B6" w:rsidP="007F699D">
      <w:pPr>
        <w:pStyle w:val="a5"/>
        <w:jc w:val="both"/>
        <w:rPr>
          <w:color w:val="000000"/>
        </w:rPr>
      </w:pPr>
      <w:r w:rsidRPr="008121A6">
        <w:rPr>
          <w:color w:val="000000"/>
        </w:rPr>
        <w:t xml:space="preserve">5.4.8 Составляет в двух экземплярах протоколы, указанные в п. 5.4.7, которые подписываются всеми присутствующими членами Единой комиссии и размещаются в ЕИС не позднее рабочего дня, следующего за датой подписания данных протоколов.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w:t>
      </w:r>
    </w:p>
    <w:p w:rsidR="000C5197" w:rsidRPr="008121A6" w:rsidRDefault="00A071B6" w:rsidP="007F699D">
      <w:pPr>
        <w:pStyle w:val="a5"/>
        <w:jc w:val="both"/>
        <w:rPr>
          <w:color w:val="000000"/>
        </w:rPr>
      </w:pPr>
      <w:r w:rsidRPr="008121A6">
        <w:rPr>
          <w:color w:val="000000"/>
        </w:rPr>
        <w:t xml:space="preserve">5.4.9. Выполняет иные действия в соответствие с положениями </w:t>
      </w:r>
      <w:hyperlink r:id="rId13" w:tgtFrame="_blank" w:history="1">
        <w:r w:rsidRPr="008121A6">
          <w:rPr>
            <w:rStyle w:val="a3"/>
          </w:rPr>
          <w:t>Закона о КС</w:t>
        </w:r>
      </w:hyperlink>
      <w:r w:rsidRPr="008121A6">
        <w:rPr>
          <w:color w:val="000000"/>
        </w:rPr>
        <w:t xml:space="preserve"> при осуществлении процедуры определения поставщика (подрядчика, исполнителя) путем проведения открытого конкурса. </w:t>
      </w:r>
    </w:p>
    <w:p w:rsidR="000C5197" w:rsidRPr="008121A6" w:rsidRDefault="00A071B6" w:rsidP="007F699D">
      <w:pPr>
        <w:pStyle w:val="a5"/>
        <w:jc w:val="both"/>
        <w:rPr>
          <w:color w:val="000000"/>
        </w:rPr>
      </w:pPr>
      <w:r w:rsidRPr="008121A6">
        <w:rPr>
          <w:color w:val="000000"/>
        </w:rPr>
        <w:t xml:space="preserve">5.5. При проведении </w:t>
      </w:r>
      <w:r w:rsidRPr="008121A6">
        <w:rPr>
          <w:b/>
          <w:bCs/>
          <w:i/>
          <w:iCs/>
          <w:color w:val="000000"/>
        </w:rPr>
        <w:t>двухэтапного конкурса</w:t>
      </w:r>
      <w:r w:rsidRPr="008121A6">
        <w:rPr>
          <w:color w:val="000000"/>
        </w:rPr>
        <w:t xml:space="preserve"> Единая комиссия: </w:t>
      </w:r>
    </w:p>
    <w:p w:rsidR="000C5197" w:rsidRPr="008121A6" w:rsidRDefault="00A071B6" w:rsidP="007F699D">
      <w:pPr>
        <w:pStyle w:val="a5"/>
        <w:jc w:val="both"/>
        <w:rPr>
          <w:color w:val="000000"/>
        </w:rPr>
      </w:pPr>
      <w:r w:rsidRPr="008121A6">
        <w:rPr>
          <w:color w:val="000000"/>
        </w:rPr>
        <w:t xml:space="preserve">5.5.1 На первом этапе с участниками двухэтапного конкурса, подавшими первоначальные заявки на участие в таком конкурсе, обсуждения содержащихся в этих заявках предложений участников в отношении объекта закупки. При обсуждении предложения каждого участника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 </w:t>
      </w:r>
    </w:p>
    <w:p w:rsidR="000C5197" w:rsidRPr="008121A6" w:rsidRDefault="00A071B6" w:rsidP="007F699D">
      <w:pPr>
        <w:pStyle w:val="a5"/>
        <w:jc w:val="both"/>
        <w:rPr>
          <w:color w:val="000000"/>
        </w:rPr>
      </w:pPr>
      <w:r w:rsidRPr="008121A6">
        <w:rPr>
          <w:color w:val="000000"/>
        </w:rPr>
        <w:t xml:space="preserve">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 </w:t>
      </w:r>
    </w:p>
    <w:p w:rsidR="000C5197" w:rsidRPr="008121A6" w:rsidRDefault="00A071B6" w:rsidP="007F699D">
      <w:pPr>
        <w:pStyle w:val="a5"/>
        <w:jc w:val="both"/>
        <w:rPr>
          <w:color w:val="000000"/>
        </w:rPr>
      </w:pPr>
      <w:r w:rsidRPr="008121A6">
        <w:rPr>
          <w:color w:val="000000"/>
        </w:rPr>
        <w:t xml:space="preserve">5.5.2. Фиксирует в протоколе первого этапа двухэтапного конкурса результаты состоявшегося на первом этапе двухэтапного конкурса обсуждения, подписываемом всеми присутствующими членами Единой комиссии по окончании первого этапа такого конкурса.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 Данный протокол размещается в ЕИС не позднее рабочего дня, следующего за датой его подписания. </w:t>
      </w:r>
    </w:p>
    <w:p w:rsidR="000C5197" w:rsidRPr="008121A6" w:rsidRDefault="00A071B6" w:rsidP="007F699D">
      <w:pPr>
        <w:pStyle w:val="a5"/>
        <w:jc w:val="both"/>
        <w:rPr>
          <w:color w:val="000000"/>
        </w:rPr>
      </w:pPr>
      <w:r w:rsidRPr="008121A6">
        <w:rPr>
          <w:color w:val="000000"/>
        </w:rPr>
        <w:t xml:space="preserve">5.5.3. Признает двухэтапный конкурс несостоявшимся, если по результатам </w:t>
      </w:r>
      <w:proofErr w:type="spellStart"/>
      <w:r w:rsidRPr="008121A6">
        <w:rPr>
          <w:color w:val="000000"/>
        </w:rPr>
        <w:t>предквалификационного</w:t>
      </w:r>
      <w:proofErr w:type="spellEnd"/>
      <w:r w:rsidRPr="008121A6">
        <w:rPr>
          <w:color w:val="000000"/>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w:t>
      </w:r>
    </w:p>
    <w:p w:rsidR="000C5197" w:rsidRPr="008121A6" w:rsidRDefault="00A071B6" w:rsidP="007F699D">
      <w:pPr>
        <w:pStyle w:val="a5"/>
        <w:jc w:val="both"/>
        <w:rPr>
          <w:color w:val="000000"/>
        </w:rPr>
      </w:pPr>
      <w:r w:rsidRPr="008121A6">
        <w:rPr>
          <w:color w:val="000000"/>
        </w:rPr>
        <w:t xml:space="preserve">5.5.4. На втором этапе двухэтапного конкурса предлагает всем участникам,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w:t>
      </w:r>
    </w:p>
    <w:p w:rsidR="000C5197" w:rsidRPr="008121A6" w:rsidRDefault="00A071B6" w:rsidP="007F699D">
      <w:pPr>
        <w:pStyle w:val="a5"/>
        <w:jc w:val="both"/>
        <w:rPr>
          <w:color w:val="000000"/>
        </w:rPr>
      </w:pPr>
      <w:r w:rsidRPr="008121A6">
        <w:rPr>
          <w:color w:val="000000"/>
        </w:rPr>
        <w:t xml:space="preserve">5.5.5. Рассматривает и оценивает окончательные заявки на участие в двухэтапном конкурсе в соответствии с положениями </w:t>
      </w:r>
      <w:hyperlink r:id="rId14" w:tgtFrame="_blank" w:history="1">
        <w:r w:rsidRPr="008121A6">
          <w:rPr>
            <w:rStyle w:val="a3"/>
          </w:rPr>
          <w:t>Закона о контрактной системе</w:t>
        </w:r>
      </w:hyperlink>
      <w:r w:rsidRPr="008121A6">
        <w:rPr>
          <w:color w:val="000000"/>
        </w:rPr>
        <w:t xml:space="preserve">.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w:t>
      </w:r>
      <w:r w:rsidRPr="008121A6">
        <w:rPr>
          <w:color w:val="000000"/>
        </w:rPr>
        <w:lastRenderedPageBreak/>
        <w:t xml:space="preserve">соответствующей </w:t>
      </w:r>
      <w:hyperlink r:id="rId15" w:tgtFrame="_blank" w:history="1">
        <w:r w:rsidRPr="008121A6">
          <w:rPr>
            <w:rStyle w:val="a3"/>
          </w:rPr>
          <w:t>Закону о КС</w:t>
        </w:r>
      </w:hyperlink>
      <w:r w:rsidRPr="008121A6">
        <w:rPr>
          <w:color w:val="000000"/>
        </w:rPr>
        <w:t xml:space="preserve"> и конкурсной документации, либо конкурсная комиссия отклонила все такие заявки, двухэтапный конкурс признается несостоявшимся. </w:t>
      </w:r>
    </w:p>
    <w:p w:rsidR="000C5197" w:rsidRPr="008121A6" w:rsidRDefault="00A071B6" w:rsidP="007F699D">
      <w:pPr>
        <w:pStyle w:val="a5"/>
        <w:jc w:val="both"/>
        <w:rPr>
          <w:color w:val="000000"/>
        </w:rPr>
      </w:pPr>
      <w:r w:rsidRPr="008121A6">
        <w:rPr>
          <w:color w:val="000000"/>
        </w:rPr>
        <w:t xml:space="preserve">5.6. При проведении </w:t>
      </w:r>
      <w:r w:rsidRPr="008121A6">
        <w:rPr>
          <w:b/>
          <w:bCs/>
          <w:i/>
          <w:iCs/>
          <w:color w:val="000000"/>
        </w:rPr>
        <w:t>конкурса с ограниченным участием</w:t>
      </w:r>
      <w:r w:rsidRPr="008121A6">
        <w:rPr>
          <w:color w:val="000000"/>
        </w:rPr>
        <w:t xml:space="preserve"> Единая комиссия применяет положения </w:t>
      </w:r>
      <w:hyperlink r:id="rId16" w:tgtFrame="_blank" w:history="1">
        <w:r w:rsidRPr="008121A6">
          <w:rPr>
            <w:rStyle w:val="a3"/>
          </w:rPr>
          <w:t>Закона о КС</w:t>
        </w:r>
      </w:hyperlink>
      <w:r w:rsidRPr="008121A6">
        <w:rPr>
          <w:color w:val="000000"/>
        </w:rPr>
        <w:t xml:space="preserve"> о проведении открытого конкурса и п. 5.4 Положения со следующими особенностями. </w:t>
      </w:r>
    </w:p>
    <w:p w:rsidR="000C5197" w:rsidRPr="008121A6" w:rsidRDefault="00A071B6" w:rsidP="007F699D">
      <w:pPr>
        <w:pStyle w:val="a5"/>
        <w:jc w:val="both"/>
        <w:rPr>
          <w:color w:val="000000"/>
        </w:rPr>
      </w:pPr>
      <w:r w:rsidRPr="008121A6">
        <w:rPr>
          <w:color w:val="000000"/>
        </w:rPr>
        <w:t xml:space="preserve">5.6.1. Проводит </w:t>
      </w:r>
      <w:proofErr w:type="spellStart"/>
      <w:r w:rsidRPr="008121A6">
        <w:rPr>
          <w:color w:val="000000"/>
        </w:rPr>
        <w:t>предквалификационный</w:t>
      </w:r>
      <w:proofErr w:type="spellEnd"/>
      <w:r w:rsidRPr="008121A6">
        <w:rPr>
          <w:color w:val="000000"/>
        </w:rPr>
        <w:t xml:space="preserve"> отбор для выявления участников закупки, которые соответствуют требованиям, установленным заказчиком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w:t>
      </w:r>
    </w:p>
    <w:p w:rsidR="000C5197" w:rsidRPr="008121A6" w:rsidRDefault="00A071B6" w:rsidP="007F699D">
      <w:pPr>
        <w:pStyle w:val="a5"/>
        <w:jc w:val="both"/>
        <w:rPr>
          <w:color w:val="000000"/>
        </w:rPr>
      </w:pPr>
      <w:r w:rsidRPr="008121A6">
        <w:rPr>
          <w:color w:val="000000"/>
        </w:rPr>
        <w:t xml:space="preserve">5.6.2 Результаты </w:t>
      </w:r>
      <w:proofErr w:type="spellStart"/>
      <w:r w:rsidRPr="008121A6">
        <w:rPr>
          <w:color w:val="000000"/>
        </w:rPr>
        <w:t>предквалификационного</w:t>
      </w:r>
      <w:proofErr w:type="spellEnd"/>
      <w:r w:rsidRPr="008121A6">
        <w:rPr>
          <w:color w:val="000000"/>
        </w:rPr>
        <w:t xml:space="preserve"> отбора с обоснованием принятых решений, в том числе перечень участников закупки, соответствующих установленным требованиям, фиксирует в протоколе </w:t>
      </w:r>
      <w:proofErr w:type="spellStart"/>
      <w:r w:rsidRPr="008121A6">
        <w:rPr>
          <w:color w:val="000000"/>
        </w:rPr>
        <w:t>предквалификационного</w:t>
      </w:r>
      <w:proofErr w:type="spellEnd"/>
      <w:r w:rsidRPr="008121A6">
        <w:rPr>
          <w:color w:val="000000"/>
        </w:rPr>
        <w:t xml:space="preserve"> отбора, который размещается в ЕИС в течение трех рабочих дней с даты подведения результатов </w:t>
      </w:r>
      <w:proofErr w:type="spellStart"/>
      <w:r w:rsidRPr="008121A6">
        <w:rPr>
          <w:color w:val="000000"/>
        </w:rPr>
        <w:t>предквалификационного</w:t>
      </w:r>
      <w:proofErr w:type="spellEnd"/>
      <w:r w:rsidRPr="008121A6">
        <w:rPr>
          <w:color w:val="000000"/>
        </w:rPr>
        <w:t xml:space="preserve"> отбора. Результаты отбора могут быть обжалованы в контрольный орган в сфере закупок не позднее чем через десять дней с даты размещения в ЕИС указанного протокола. </w:t>
      </w:r>
    </w:p>
    <w:p w:rsidR="000C5197" w:rsidRPr="008121A6" w:rsidRDefault="00A071B6" w:rsidP="007F699D">
      <w:pPr>
        <w:pStyle w:val="a5"/>
        <w:jc w:val="both"/>
        <w:rPr>
          <w:color w:val="000000"/>
        </w:rPr>
      </w:pPr>
      <w:r w:rsidRPr="008121A6">
        <w:rPr>
          <w:color w:val="000000"/>
        </w:rPr>
        <w:t xml:space="preserve">В случае, если по результатам </w:t>
      </w:r>
      <w:proofErr w:type="spellStart"/>
      <w:r w:rsidRPr="008121A6">
        <w:rPr>
          <w:color w:val="000000"/>
        </w:rPr>
        <w:t>предквалификационного</w:t>
      </w:r>
      <w:proofErr w:type="spellEnd"/>
      <w:r w:rsidRPr="008121A6">
        <w:rPr>
          <w:color w:val="000000"/>
        </w:rPr>
        <w:t xml:space="preserve">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 </w:t>
      </w:r>
    </w:p>
    <w:p w:rsidR="000C5197" w:rsidRPr="008121A6" w:rsidRDefault="00A071B6" w:rsidP="007F699D">
      <w:pPr>
        <w:pStyle w:val="a5"/>
        <w:jc w:val="both"/>
        <w:rPr>
          <w:color w:val="000000"/>
        </w:rPr>
      </w:pPr>
      <w:r w:rsidRPr="008121A6">
        <w:rPr>
          <w:color w:val="000000"/>
        </w:rPr>
        <w:t xml:space="preserve">5.6.3 Фиксирует результаты рассмотрения заявок на участие в конкурсе с ограниченным участием в протоколе рассмотрения и оценки заявок на участие в таком конкурсе, подлежащем размещению заказчиком в ЕИС в течение десяти дней с даты подведения результатов </w:t>
      </w:r>
      <w:proofErr w:type="spellStart"/>
      <w:r w:rsidRPr="008121A6">
        <w:rPr>
          <w:color w:val="000000"/>
        </w:rPr>
        <w:t>предквалификационного</w:t>
      </w:r>
      <w:proofErr w:type="spellEnd"/>
      <w:r w:rsidRPr="008121A6">
        <w:rPr>
          <w:color w:val="000000"/>
        </w:rPr>
        <w:t xml:space="preserve"> отбора. </w:t>
      </w:r>
    </w:p>
    <w:p w:rsidR="000C5197" w:rsidRPr="008121A6" w:rsidRDefault="00A071B6" w:rsidP="007F699D">
      <w:pPr>
        <w:pStyle w:val="a5"/>
        <w:jc w:val="both"/>
        <w:rPr>
          <w:color w:val="000000"/>
        </w:rPr>
      </w:pPr>
      <w:r w:rsidRPr="008121A6">
        <w:rPr>
          <w:color w:val="000000"/>
        </w:rPr>
        <w:t xml:space="preserve">5.7. При проведении </w:t>
      </w:r>
      <w:r w:rsidRPr="008121A6">
        <w:rPr>
          <w:b/>
          <w:bCs/>
          <w:i/>
          <w:iCs/>
          <w:color w:val="000000"/>
        </w:rPr>
        <w:t>электронного аукциона</w:t>
      </w:r>
      <w:r w:rsidRPr="008121A6">
        <w:rPr>
          <w:color w:val="000000"/>
        </w:rPr>
        <w:t xml:space="preserve"> Единая комиссия: </w:t>
      </w:r>
    </w:p>
    <w:p w:rsidR="000C5197" w:rsidRPr="008121A6" w:rsidRDefault="00A071B6" w:rsidP="007F699D">
      <w:pPr>
        <w:pStyle w:val="a5"/>
        <w:jc w:val="both"/>
        <w:rPr>
          <w:color w:val="000000"/>
        </w:rPr>
      </w:pPr>
      <w:r w:rsidRPr="008121A6">
        <w:rPr>
          <w:color w:val="000000"/>
        </w:rPr>
        <w:t xml:space="preserve">5.7.1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 Срок рассмотрения первых частей заявок на участие в электронном аукционе не может превышать семь дней с даты окончания срока подачи указанных заявок. </w:t>
      </w:r>
    </w:p>
    <w:p w:rsidR="000C5197" w:rsidRPr="008121A6" w:rsidRDefault="00A071B6" w:rsidP="007F699D">
      <w:pPr>
        <w:pStyle w:val="a5"/>
        <w:jc w:val="both"/>
        <w:rPr>
          <w:color w:val="000000"/>
        </w:rPr>
      </w:pPr>
      <w:r w:rsidRPr="008121A6">
        <w:rPr>
          <w:color w:val="000000"/>
        </w:rPr>
        <w:t xml:space="preserve">5.7.2. Принимает решение о допуске участника закупки, подавшего заявку на участие в электронном аукционе, к участию в нем и признании этого участника закупки участником такого аукциона или об отказе в допуске к участию в таком аукционе по результатам рассмотрения первых частей заявок на участие в электронном аукционе. </w:t>
      </w:r>
    </w:p>
    <w:p w:rsidR="000C5197" w:rsidRPr="008121A6" w:rsidRDefault="00A071B6" w:rsidP="007F699D">
      <w:pPr>
        <w:pStyle w:val="a5"/>
        <w:jc w:val="both"/>
        <w:rPr>
          <w:color w:val="000000"/>
        </w:rPr>
      </w:pPr>
      <w:r w:rsidRPr="008121A6">
        <w:rPr>
          <w:color w:val="000000"/>
        </w:rPr>
        <w:t xml:space="preserve">5.7.3. Оформляет по результатам рассмотрения первых частей заявок на участие в электронном аукционе протокол рассмотрения заявок на участие в таком аукционе, подписываемый всеми присутствующими на заседании членами Единой комиссии не позднее даты окончания срока рассмотрения данных заявок и не позднее даты окончания срока рассмотрения заявок на участие в электронном аукционе направляет оператору электронной площадки, а также размещает в ЕИС. </w:t>
      </w:r>
    </w:p>
    <w:p w:rsidR="000C5197" w:rsidRPr="008121A6" w:rsidRDefault="00A071B6" w:rsidP="007F699D">
      <w:pPr>
        <w:pStyle w:val="a5"/>
        <w:jc w:val="both"/>
        <w:rPr>
          <w:color w:val="000000"/>
        </w:rPr>
      </w:pPr>
      <w:r w:rsidRPr="008121A6">
        <w:rPr>
          <w:color w:val="000000"/>
        </w:rPr>
        <w:t xml:space="preserve">5.7.4. Вносит в протокол, указанный в п. 5.7.3, информацию о признании аукциона несостоявшимся,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w:t>
      </w:r>
      <w:r w:rsidRPr="008121A6">
        <w:rPr>
          <w:color w:val="000000"/>
        </w:rPr>
        <w:lastRenderedPageBreak/>
        <w:t xml:space="preserve">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0C5197" w:rsidRPr="008121A6" w:rsidRDefault="00A071B6" w:rsidP="007F699D">
      <w:pPr>
        <w:pStyle w:val="a5"/>
        <w:jc w:val="both"/>
        <w:rPr>
          <w:color w:val="000000"/>
        </w:rPr>
      </w:pPr>
      <w:r w:rsidRPr="008121A6">
        <w:rPr>
          <w:color w:val="000000"/>
        </w:rPr>
        <w:t xml:space="preserve">5.7.5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 19 ст. 68 </w:t>
      </w:r>
      <w:hyperlink r:id="rId17" w:tgtFrame="_blank" w:history="1">
        <w:r w:rsidRPr="008121A6">
          <w:rPr>
            <w:rStyle w:val="a3"/>
          </w:rPr>
          <w:t>Закона о КС</w:t>
        </w:r>
      </w:hyperlink>
      <w:r w:rsidRPr="008121A6">
        <w:rPr>
          <w:color w:val="000000"/>
        </w:rPr>
        <w:t xml:space="preserve">, в части соответствия их требованиям, установленным документацией о таком аукционе. </w:t>
      </w:r>
    </w:p>
    <w:p w:rsidR="000C5197" w:rsidRPr="008121A6" w:rsidRDefault="00A071B6" w:rsidP="007F699D">
      <w:pPr>
        <w:pStyle w:val="a5"/>
        <w:jc w:val="both"/>
        <w:rPr>
          <w:color w:val="000000"/>
        </w:rPr>
      </w:pPr>
      <w:r w:rsidRPr="008121A6">
        <w:rPr>
          <w:color w:val="000000"/>
        </w:rPr>
        <w:t xml:space="preserve">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 </w:t>
      </w:r>
    </w:p>
    <w:p w:rsidR="000C5197" w:rsidRPr="008121A6" w:rsidRDefault="00A071B6" w:rsidP="007F699D">
      <w:pPr>
        <w:pStyle w:val="a5"/>
        <w:jc w:val="both"/>
        <w:rPr>
          <w:color w:val="000000"/>
        </w:rPr>
      </w:pPr>
      <w:r w:rsidRPr="008121A6">
        <w:rPr>
          <w:color w:val="000000"/>
        </w:rPr>
        <w:t xml:space="preserve">5.7.6. Рассматривает вторые части заявок на участие в электронном аукционе, направленных в соответствии с ч. 19 ст. 68 </w:t>
      </w:r>
      <w:hyperlink r:id="rId18" w:tgtFrame="_blank" w:history="1">
        <w:r w:rsidRPr="008121A6">
          <w:rPr>
            <w:rStyle w:val="a3"/>
          </w:rPr>
          <w:t>Закона о КС</w:t>
        </w:r>
      </w:hyperlink>
      <w:r w:rsidRPr="008121A6">
        <w:rPr>
          <w:color w:val="000000"/>
        </w:rPr>
        <w:t xml:space="preserve">,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ч. 18 ст. 68 </w:t>
      </w:r>
      <w:hyperlink r:id="rId19" w:tgtFrame="_blank" w:history="1">
        <w:r w:rsidRPr="008121A6">
          <w:rPr>
            <w:rStyle w:val="a3"/>
          </w:rPr>
          <w:t>Закона о КС</w:t>
        </w:r>
      </w:hyperlink>
      <w:r w:rsidRPr="008121A6">
        <w:rPr>
          <w:color w:val="000000"/>
        </w:rPr>
        <w:t xml:space="preserve">. </w:t>
      </w:r>
    </w:p>
    <w:p w:rsidR="000C5197" w:rsidRPr="008121A6" w:rsidRDefault="00A071B6" w:rsidP="007F699D">
      <w:pPr>
        <w:pStyle w:val="a5"/>
        <w:jc w:val="both"/>
        <w:rPr>
          <w:color w:val="000000"/>
        </w:rPr>
      </w:pPr>
      <w:r w:rsidRPr="008121A6">
        <w:rPr>
          <w:color w:val="000000"/>
        </w:rPr>
        <w:t xml:space="preserve">5.7.7. Фиксирует результаты рассмотрения заявок на участие в электронном аукционе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ЕИС. </w:t>
      </w:r>
    </w:p>
    <w:p w:rsidR="000C5197" w:rsidRPr="008121A6" w:rsidRDefault="00A071B6" w:rsidP="007F699D">
      <w:pPr>
        <w:pStyle w:val="a5"/>
        <w:jc w:val="both"/>
        <w:rPr>
          <w:color w:val="000000"/>
        </w:rPr>
      </w:pPr>
      <w:r w:rsidRPr="008121A6">
        <w:rPr>
          <w:color w:val="000000"/>
        </w:rPr>
        <w:t xml:space="preserve">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 </w:t>
      </w:r>
    </w:p>
    <w:p w:rsidR="000C5197" w:rsidRPr="008121A6" w:rsidRDefault="00A071B6" w:rsidP="007F699D">
      <w:pPr>
        <w:pStyle w:val="a5"/>
        <w:jc w:val="both"/>
        <w:rPr>
          <w:color w:val="000000"/>
        </w:rPr>
      </w:pPr>
      <w:r w:rsidRPr="008121A6">
        <w:rPr>
          <w:color w:val="000000"/>
        </w:rPr>
        <w:t xml:space="preserve">5.7.9 Признает аукцион несостоявшимся в случае когда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w:t>
      </w:r>
    </w:p>
    <w:p w:rsidR="000C5197" w:rsidRPr="008121A6" w:rsidRDefault="00A071B6" w:rsidP="007F699D">
      <w:pPr>
        <w:pStyle w:val="a5"/>
        <w:jc w:val="both"/>
        <w:rPr>
          <w:color w:val="000000"/>
        </w:rPr>
      </w:pPr>
      <w:r w:rsidRPr="008121A6">
        <w:rPr>
          <w:color w:val="000000"/>
        </w:rPr>
        <w:t xml:space="preserve">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и соответствующих документов рассматривает эту заявку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 </w:t>
      </w:r>
    </w:p>
    <w:p w:rsidR="000C5197" w:rsidRPr="008121A6" w:rsidRDefault="00A071B6" w:rsidP="007F699D">
      <w:pPr>
        <w:pStyle w:val="a5"/>
        <w:jc w:val="both"/>
        <w:rPr>
          <w:color w:val="000000"/>
        </w:rPr>
      </w:pPr>
      <w:r w:rsidRPr="008121A6">
        <w:rPr>
          <w:color w:val="000000"/>
        </w:rPr>
        <w:t xml:space="preserve">В случае если электронный аукцион признан несостоявшимся в связи с тем, что в течение десяти минут после начала его проведения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требованиям </w:t>
      </w:r>
      <w:hyperlink r:id="rId20" w:tgtFrame="_blank" w:history="1">
        <w:r w:rsidRPr="008121A6">
          <w:rPr>
            <w:rStyle w:val="a3"/>
          </w:rPr>
          <w:t>Закона о КС</w:t>
        </w:r>
      </w:hyperlink>
      <w:r w:rsidRPr="008121A6">
        <w:rPr>
          <w:color w:val="000000"/>
        </w:rPr>
        <w:t xml:space="preserve"> и документации о таком </w:t>
      </w:r>
      <w:r w:rsidRPr="008121A6">
        <w:rPr>
          <w:color w:val="000000"/>
        </w:rPr>
        <w:lastRenderedPageBreak/>
        <w:t xml:space="preserve">аукционе и направляет оператору электронной площадки протокол подведения итогов такого аукциона, подписанный членами Единой комиссии. </w:t>
      </w:r>
    </w:p>
    <w:p w:rsidR="000C5197" w:rsidRPr="008121A6" w:rsidRDefault="00A071B6" w:rsidP="007F699D">
      <w:pPr>
        <w:pStyle w:val="a5"/>
        <w:jc w:val="both"/>
        <w:rPr>
          <w:color w:val="000000"/>
        </w:rPr>
      </w:pPr>
      <w:r w:rsidRPr="008121A6">
        <w:rPr>
          <w:color w:val="000000"/>
        </w:rPr>
        <w:t xml:space="preserve">5.7.10. При проведении электронного аукциона Единая комиссия также может выполнять иные действия в соответствии с положениями </w:t>
      </w:r>
      <w:hyperlink r:id="rId21" w:tgtFrame="_blank" w:history="1">
        <w:r w:rsidRPr="008121A6">
          <w:rPr>
            <w:rStyle w:val="a3"/>
          </w:rPr>
          <w:t>Закона о КС</w:t>
        </w:r>
      </w:hyperlink>
      <w:r w:rsidRPr="008121A6">
        <w:rPr>
          <w:color w:val="000000"/>
        </w:rPr>
        <w:t xml:space="preserve">. </w:t>
      </w:r>
    </w:p>
    <w:p w:rsidR="000C5197" w:rsidRPr="008121A6" w:rsidRDefault="00A071B6" w:rsidP="007F699D">
      <w:pPr>
        <w:pStyle w:val="a5"/>
        <w:jc w:val="both"/>
        <w:rPr>
          <w:color w:val="000000"/>
        </w:rPr>
      </w:pPr>
      <w:r w:rsidRPr="008121A6">
        <w:rPr>
          <w:color w:val="000000"/>
        </w:rPr>
        <w:t xml:space="preserve">5.8. При проведении запроса котировок Единая комиссия: </w:t>
      </w:r>
    </w:p>
    <w:p w:rsidR="000C5197" w:rsidRPr="008121A6" w:rsidRDefault="00A071B6" w:rsidP="007F699D">
      <w:pPr>
        <w:pStyle w:val="a5"/>
        <w:jc w:val="both"/>
        <w:rPr>
          <w:color w:val="000000"/>
        </w:rPr>
      </w:pPr>
      <w:r w:rsidRPr="008121A6">
        <w:rPr>
          <w:color w:val="000000"/>
        </w:rPr>
        <w:t xml:space="preserve">5.8.1 В течение одного рабочего дня, следующего после даты окончания срока подачи заявок на участие в запросе котировок вскрывает конверты с такими заявками или открывает доступ к поданным в форме электронных документов заявкам на участие в запросе котировок и рассматривает такие заявки в части соответствия их требованиям, установленным в извещении о проведении запроса котировок, и оценивает такие заявки. </w:t>
      </w:r>
    </w:p>
    <w:p w:rsidR="000C5197" w:rsidRPr="008121A6" w:rsidRDefault="00A071B6" w:rsidP="007F699D">
      <w:pPr>
        <w:pStyle w:val="a5"/>
        <w:jc w:val="both"/>
        <w:rPr>
          <w:color w:val="000000"/>
        </w:rPr>
      </w:pPr>
      <w:r w:rsidRPr="008121A6">
        <w:rPr>
          <w:color w:val="000000"/>
        </w:rPr>
        <w:t xml:space="preserve">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w:t>
      </w:r>
    </w:p>
    <w:p w:rsidR="000C5197" w:rsidRPr="008121A6" w:rsidRDefault="00A071B6" w:rsidP="007F699D">
      <w:pPr>
        <w:pStyle w:val="a5"/>
        <w:jc w:val="both"/>
        <w:rPr>
          <w:color w:val="000000"/>
        </w:rPr>
      </w:pPr>
      <w:r w:rsidRPr="008121A6">
        <w:rPr>
          <w:color w:val="000000"/>
        </w:rPr>
        <w:t xml:space="preserve">5.8.2 Объявляет участникам запроса котировок, присутствующим при вскрытии этих конвертов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 непосредственно перед вскрытием конвертов с заявками на участие в запросе котировок или открытием доступа к поданным в форме электронных документов таким заявкам. </w:t>
      </w:r>
    </w:p>
    <w:p w:rsidR="000C5197" w:rsidRPr="008121A6" w:rsidRDefault="00A071B6" w:rsidP="007F699D">
      <w:pPr>
        <w:pStyle w:val="a5"/>
        <w:jc w:val="both"/>
        <w:rPr>
          <w:color w:val="000000"/>
        </w:rPr>
      </w:pPr>
      <w:r w:rsidRPr="008121A6">
        <w:rPr>
          <w:color w:val="000000"/>
        </w:rPr>
        <w:t xml:space="preserve">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 </w:t>
      </w:r>
    </w:p>
    <w:p w:rsidR="000C5197" w:rsidRPr="008121A6" w:rsidRDefault="00A071B6" w:rsidP="007F699D">
      <w:pPr>
        <w:pStyle w:val="a5"/>
        <w:jc w:val="both"/>
        <w:rPr>
          <w:color w:val="000000"/>
        </w:rPr>
      </w:pPr>
      <w:r w:rsidRPr="008121A6">
        <w:rPr>
          <w:color w:val="000000"/>
        </w:rPr>
        <w:t xml:space="preserve">5.8.3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ч. 3 ст. 73 </w:t>
      </w:r>
      <w:hyperlink r:id="rId22" w:tgtFrame="_blank" w:history="1">
        <w:r w:rsidRPr="008121A6">
          <w:rPr>
            <w:rStyle w:val="a3"/>
          </w:rPr>
          <w:t>Закона о КС</w:t>
        </w:r>
      </w:hyperlink>
      <w:r w:rsidRPr="008121A6">
        <w:rPr>
          <w:color w:val="000000"/>
        </w:rPr>
        <w:t xml:space="preserve">. </w:t>
      </w:r>
    </w:p>
    <w:p w:rsidR="000C5197" w:rsidRPr="008121A6" w:rsidRDefault="00A071B6" w:rsidP="007F699D">
      <w:pPr>
        <w:pStyle w:val="a5"/>
        <w:jc w:val="both"/>
        <w:rPr>
          <w:color w:val="000000"/>
        </w:rPr>
      </w:pPr>
      <w:r w:rsidRPr="008121A6">
        <w:rPr>
          <w:color w:val="000000"/>
        </w:rPr>
        <w:t xml:space="preserve">5.8.4 Признает победителем запроса котировок участника запроса котировок, подавшего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 </w:t>
      </w:r>
    </w:p>
    <w:p w:rsidR="000C5197" w:rsidRPr="008121A6" w:rsidRDefault="00A071B6" w:rsidP="007F699D">
      <w:pPr>
        <w:pStyle w:val="a5"/>
        <w:jc w:val="both"/>
        <w:rPr>
          <w:color w:val="000000"/>
        </w:rPr>
      </w:pPr>
      <w:r w:rsidRPr="008121A6">
        <w:rPr>
          <w:color w:val="000000"/>
        </w:rPr>
        <w:t xml:space="preserve">5.8.5. Оформляет протоколом результаты рассмотрения и оценки заявок на участие в запросе котировок, который подписывается всеми присутствующими на заседании членами Единой комиссии и в день его подписания размещается в ЕИС. </w:t>
      </w:r>
    </w:p>
    <w:p w:rsidR="000C5197" w:rsidRPr="008121A6" w:rsidRDefault="00A071B6" w:rsidP="007F699D">
      <w:pPr>
        <w:pStyle w:val="a5"/>
        <w:jc w:val="both"/>
        <w:rPr>
          <w:color w:val="000000"/>
        </w:rPr>
      </w:pPr>
      <w:r w:rsidRPr="008121A6">
        <w:rPr>
          <w:color w:val="000000"/>
        </w:rPr>
        <w:t xml:space="preserve">5.8.6. Признает запрос котировок несостоявшимся,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w:t>
      </w:r>
    </w:p>
    <w:p w:rsidR="000C5197" w:rsidRPr="008121A6" w:rsidRDefault="00A071B6" w:rsidP="007F699D">
      <w:pPr>
        <w:pStyle w:val="a5"/>
        <w:jc w:val="both"/>
        <w:rPr>
          <w:color w:val="000000"/>
        </w:rPr>
      </w:pPr>
      <w:r w:rsidRPr="008121A6">
        <w:rPr>
          <w:color w:val="000000"/>
        </w:rPr>
        <w:lastRenderedPageBreak/>
        <w:t xml:space="preserve">5.9. При проведении </w:t>
      </w:r>
      <w:r w:rsidRPr="008121A6">
        <w:rPr>
          <w:b/>
          <w:bCs/>
          <w:i/>
          <w:iCs/>
          <w:color w:val="000000"/>
        </w:rPr>
        <w:t>запроса предложений</w:t>
      </w:r>
      <w:r w:rsidRPr="008121A6">
        <w:rPr>
          <w:color w:val="000000"/>
        </w:rPr>
        <w:t xml:space="preserve"> Единая комиссия: </w:t>
      </w:r>
    </w:p>
    <w:p w:rsidR="000C5197" w:rsidRPr="008121A6" w:rsidRDefault="00A071B6" w:rsidP="007F699D">
      <w:pPr>
        <w:pStyle w:val="a5"/>
        <w:jc w:val="both"/>
        <w:rPr>
          <w:color w:val="000000"/>
        </w:rPr>
      </w:pPr>
      <w:r w:rsidRPr="008121A6">
        <w:rPr>
          <w:color w:val="000000"/>
        </w:rPr>
        <w:t xml:space="preserve">5.9.1. Вскрывает поступившие конверты с заявками на участие в запросе предложений или открывают доступ к поданным в форме электронных документов заявкам на участие в запросе предложений. </w:t>
      </w:r>
    </w:p>
    <w:p w:rsidR="000C5197" w:rsidRPr="008121A6" w:rsidRDefault="00A071B6" w:rsidP="007F699D">
      <w:pPr>
        <w:pStyle w:val="a5"/>
        <w:jc w:val="both"/>
        <w:rPr>
          <w:color w:val="000000"/>
        </w:rPr>
      </w:pPr>
      <w:r w:rsidRPr="008121A6">
        <w:rPr>
          <w:color w:val="000000"/>
        </w:rPr>
        <w:t xml:space="preserve">5.9.2. Отстраняет участников запроса предложений, подавших заявки, не соответствующие требованиям, установленным документацией о проведении запроса предложений, и не оценивает их заявки.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 </w:t>
      </w:r>
    </w:p>
    <w:p w:rsidR="000C5197" w:rsidRPr="008121A6" w:rsidRDefault="00A071B6" w:rsidP="007F699D">
      <w:pPr>
        <w:pStyle w:val="a5"/>
        <w:jc w:val="both"/>
        <w:rPr>
          <w:color w:val="000000"/>
        </w:rPr>
      </w:pPr>
      <w:r w:rsidRPr="008121A6">
        <w:rPr>
          <w:color w:val="000000"/>
        </w:rPr>
        <w:t xml:space="preserve">5.9.3 Оценивает заявки участников запроса предложений на основании критериев, указанных в документации о проведении запроса предложений, фиксирует в виде таблицы и прилагает к протоколу проведения запроса предложений. </w:t>
      </w:r>
    </w:p>
    <w:p w:rsidR="000C5197" w:rsidRPr="008121A6" w:rsidRDefault="00A071B6" w:rsidP="007F699D">
      <w:pPr>
        <w:pStyle w:val="a5"/>
        <w:jc w:val="both"/>
        <w:rPr>
          <w:color w:val="000000"/>
        </w:rPr>
      </w:pPr>
      <w:r w:rsidRPr="008121A6">
        <w:rPr>
          <w:color w:val="000000"/>
        </w:rPr>
        <w:t xml:space="preserve">5.9.4.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 </w:t>
      </w:r>
    </w:p>
    <w:p w:rsidR="000C5197" w:rsidRPr="008121A6" w:rsidRDefault="00A071B6" w:rsidP="007F699D">
      <w:pPr>
        <w:pStyle w:val="a5"/>
        <w:jc w:val="both"/>
        <w:rPr>
          <w:color w:val="000000"/>
        </w:rPr>
      </w:pPr>
      <w:r w:rsidRPr="008121A6">
        <w:rPr>
          <w:color w:val="000000"/>
        </w:rPr>
        <w:t xml:space="preserve">Отказ участников запроса предложений направлять окончательные предложения фиксируется в протоколе проведения запроса предложений. </w:t>
      </w:r>
    </w:p>
    <w:p w:rsidR="000C5197" w:rsidRPr="008121A6" w:rsidRDefault="00A071B6" w:rsidP="007F699D">
      <w:pPr>
        <w:pStyle w:val="a5"/>
        <w:jc w:val="both"/>
        <w:rPr>
          <w:color w:val="000000"/>
        </w:rPr>
      </w:pPr>
      <w:r w:rsidRPr="008121A6">
        <w:rPr>
          <w:color w:val="000000"/>
        </w:rPr>
        <w:t xml:space="preserve">5.9.5. Осуществляет вскрытие конвертов с окончательными предложениями или открытие доступа к поданным в форме электронных документов окончательным предложениям на следующий день после даты завершения проведения запроса предложений и фиксирует это в итоговом протоколе. </w:t>
      </w:r>
    </w:p>
    <w:p w:rsidR="000C5197" w:rsidRPr="008121A6" w:rsidRDefault="00A071B6" w:rsidP="007F699D">
      <w:pPr>
        <w:pStyle w:val="a5"/>
        <w:jc w:val="both"/>
        <w:rPr>
          <w:color w:val="000000"/>
        </w:rPr>
      </w:pPr>
      <w:r w:rsidRPr="008121A6">
        <w:rPr>
          <w:color w:val="000000"/>
        </w:rPr>
        <w:t xml:space="preserve">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 </w:t>
      </w:r>
    </w:p>
    <w:p w:rsidR="000C5197" w:rsidRPr="008121A6" w:rsidRDefault="00A071B6" w:rsidP="007F699D">
      <w:pPr>
        <w:pStyle w:val="a5"/>
        <w:jc w:val="both"/>
        <w:rPr>
          <w:color w:val="000000"/>
        </w:rPr>
      </w:pPr>
      <w:r w:rsidRPr="008121A6">
        <w:rPr>
          <w:color w:val="000000"/>
        </w:rPr>
        <w:t xml:space="preserve">5.9.6. Определяет победителя.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w:t>
      </w:r>
    </w:p>
    <w:p w:rsidR="00A071B6" w:rsidRPr="008121A6" w:rsidRDefault="00A071B6" w:rsidP="007F699D">
      <w:pPr>
        <w:pStyle w:val="a5"/>
        <w:jc w:val="both"/>
        <w:rPr>
          <w:color w:val="000000"/>
        </w:rPr>
      </w:pPr>
      <w:r w:rsidRPr="008121A6">
        <w:rPr>
          <w:color w:val="000000"/>
        </w:rPr>
        <w:t xml:space="preserve">5.9.7.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w:t>
      </w:r>
      <w:hyperlink r:id="rId23" w:tgtFrame="_blank" w:history="1">
        <w:r w:rsidRPr="008121A6">
          <w:rPr>
            <w:rStyle w:val="a3"/>
          </w:rPr>
          <w:t>Закона о КС</w:t>
        </w:r>
      </w:hyperlink>
      <w:r w:rsidRPr="008121A6">
        <w:rPr>
          <w:color w:val="000000"/>
        </w:rPr>
        <w:t xml:space="preserve">. </w:t>
      </w:r>
    </w:p>
    <w:sectPr w:rsidR="00A071B6" w:rsidRPr="008121A6" w:rsidSect="000C5197">
      <w:pgSz w:w="11906" w:h="16838"/>
      <w:pgMar w:top="540"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noPunctuationKerning/>
  <w:characterSpacingControl w:val="doNotCompress"/>
  <w:compat/>
  <w:rsids>
    <w:rsidRoot w:val="00C4552E"/>
    <w:rsid w:val="00035E45"/>
    <w:rsid w:val="000C5197"/>
    <w:rsid w:val="0054274B"/>
    <w:rsid w:val="006E2916"/>
    <w:rsid w:val="007F699D"/>
    <w:rsid w:val="008121A6"/>
    <w:rsid w:val="00830E88"/>
    <w:rsid w:val="009C04B6"/>
    <w:rsid w:val="009E358F"/>
    <w:rsid w:val="00A071B6"/>
    <w:rsid w:val="00B63BE3"/>
    <w:rsid w:val="00B72973"/>
    <w:rsid w:val="00BD4E5D"/>
    <w:rsid w:val="00C4552E"/>
    <w:rsid w:val="00CB79B4"/>
    <w:rsid w:val="00D41EE4"/>
    <w:rsid w:val="00F35092"/>
    <w:rsid w:val="00F70CB0"/>
    <w:rsid w:val="00FB2218"/>
  </w:rsids>
  <m:mathPr>
    <m:mathFont m:val="Cambria Math"/>
    <m:brkBin m:val="before"/>
    <m:brkBinSub m:val="--"/>
    <m:smallFrac m:val="off"/>
    <m:dispDef/>
    <m:lMargin m:val="0"/>
    <m:rMargin m:val="0"/>
    <m:defJc m:val="centerGroup"/>
    <m:wrapIndent m:val="1440"/>
    <m:intLim m:val="subSup"/>
    <m:naryLim m:val="undOvr"/>
  </m:mathPr>
  <w:attachedSchema w:val="rn:schemas-microsoft-com:vml"/>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5197"/>
    <w:rPr>
      <w:sz w:val="24"/>
      <w:szCs w:val="24"/>
    </w:rPr>
  </w:style>
  <w:style w:type="paragraph" w:styleId="1">
    <w:name w:val="heading 1"/>
    <w:basedOn w:val="a"/>
    <w:link w:val="10"/>
    <w:qFormat/>
    <w:rsid w:val="000C5197"/>
    <w:pPr>
      <w:spacing w:before="100" w:beforeAutospacing="1" w:after="100" w:afterAutospacing="1" w:line="450" w:lineRule="atLeast"/>
      <w:outlineLvl w:val="0"/>
    </w:pPr>
    <w:rPr>
      <w:rFonts w:eastAsiaTheme="minorEastAsia"/>
      <w:kern w:val="36"/>
      <w:sz w:val="40"/>
      <w:szCs w:val="40"/>
    </w:rPr>
  </w:style>
  <w:style w:type="paragraph" w:styleId="2">
    <w:name w:val="heading 2"/>
    <w:basedOn w:val="a"/>
    <w:link w:val="20"/>
    <w:qFormat/>
    <w:rsid w:val="000C5197"/>
    <w:pPr>
      <w:spacing w:before="100" w:beforeAutospacing="1" w:after="100" w:afterAutospacing="1" w:line="450" w:lineRule="atLeast"/>
      <w:outlineLvl w:val="1"/>
    </w:pPr>
    <w:rPr>
      <w:rFonts w:eastAsiaTheme="minorEastAsia"/>
      <w:sz w:val="32"/>
      <w:szCs w:val="32"/>
    </w:rPr>
  </w:style>
  <w:style w:type="paragraph" w:styleId="3">
    <w:name w:val="heading 3"/>
    <w:basedOn w:val="a"/>
    <w:link w:val="30"/>
    <w:qFormat/>
    <w:rsid w:val="000C5197"/>
    <w:pPr>
      <w:spacing w:before="100" w:beforeAutospacing="1" w:after="100" w:afterAutospacing="1" w:line="330" w:lineRule="atLeast"/>
      <w:outlineLvl w:val="2"/>
    </w:pPr>
    <w:rPr>
      <w:rFonts w:eastAsiaTheme="minorEastAsia"/>
      <w:sz w:val="28"/>
      <w:szCs w:val="28"/>
    </w:rPr>
  </w:style>
  <w:style w:type="paragraph" w:styleId="4">
    <w:name w:val="heading 4"/>
    <w:basedOn w:val="a"/>
    <w:link w:val="40"/>
    <w:qFormat/>
    <w:rsid w:val="000C5197"/>
    <w:pPr>
      <w:spacing w:before="100" w:beforeAutospacing="1" w:after="100" w:afterAutospacing="1" w:line="270" w:lineRule="atLeast"/>
      <w:outlineLvl w:val="3"/>
    </w:pPr>
    <w:rPr>
      <w:rFonts w:eastAsiaTheme="minorEastAsia"/>
    </w:rPr>
  </w:style>
  <w:style w:type="paragraph" w:styleId="5">
    <w:name w:val="heading 5"/>
    <w:basedOn w:val="a"/>
    <w:link w:val="50"/>
    <w:qFormat/>
    <w:rsid w:val="000C5197"/>
    <w:pPr>
      <w:spacing w:before="100" w:beforeAutospacing="1" w:after="100" w:afterAutospacing="1"/>
      <w:outlineLvl w:val="4"/>
    </w:pPr>
    <w:rPr>
      <w:rFonts w:eastAsiaTheme="minorEastAsia"/>
      <w:sz w:val="20"/>
      <w:szCs w:val="20"/>
    </w:rPr>
  </w:style>
  <w:style w:type="paragraph" w:styleId="6">
    <w:name w:val="heading 6"/>
    <w:basedOn w:val="a"/>
    <w:link w:val="60"/>
    <w:qFormat/>
    <w:rsid w:val="000C5197"/>
    <w:pPr>
      <w:spacing w:before="100" w:beforeAutospacing="1" w:after="100" w:afterAutospacing="1"/>
      <w:outlineLvl w:val="5"/>
    </w:pPr>
    <w:rPr>
      <w:rFonts w:eastAsiaTheme="minorEastAsia"/>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C5197"/>
    <w:rPr>
      <w:color w:val="0066CC"/>
      <w:u w:val="single"/>
    </w:rPr>
  </w:style>
  <w:style w:type="character" w:styleId="a4">
    <w:name w:val="FollowedHyperlink"/>
    <w:basedOn w:val="a0"/>
    <w:rsid w:val="000C5197"/>
    <w:rPr>
      <w:color w:val="0066CC"/>
      <w:u w:val="single"/>
    </w:rPr>
  </w:style>
  <w:style w:type="character" w:customStyle="1" w:styleId="10">
    <w:name w:val="Заголовок 1 Знак"/>
    <w:basedOn w:val="a0"/>
    <w:link w:val="1"/>
    <w:rsid w:val="000C519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C519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C5197"/>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sid w:val="000C5197"/>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rsid w:val="000C5197"/>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rsid w:val="000C5197"/>
    <w:rPr>
      <w:rFonts w:asciiTheme="majorHAnsi" w:eastAsiaTheme="majorEastAsia" w:hAnsiTheme="majorHAnsi" w:cstheme="majorBidi"/>
      <w:i/>
      <w:iCs/>
      <w:color w:val="243F60" w:themeColor="accent1" w:themeShade="7F"/>
      <w:sz w:val="24"/>
      <w:szCs w:val="24"/>
    </w:rPr>
  </w:style>
  <w:style w:type="paragraph" w:styleId="a5">
    <w:name w:val="Normal (Web)"/>
    <w:basedOn w:val="a"/>
    <w:rsid w:val="000C5197"/>
    <w:pPr>
      <w:spacing w:before="100" w:beforeAutospacing="1" w:after="100" w:afterAutospacing="1"/>
    </w:pPr>
    <w:rPr>
      <w:rFonts w:eastAsiaTheme="minorEastAsia"/>
    </w:rPr>
  </w:style>
  <w:style w:type="paragraph" w:styleId="a6">
    <w:name w:val="header"/>
    <w:basedOn w:val="a"/>
    <w:link w:val="a7"/>
    <w:rsid w:val="000C5197"/>
    <w:pPr>
      <w:tabs>
        <w:tab w:val="center" w:pos="4677"/>
        <w:tab w:val="right" w:pos="9355"/>
      </w:tabs>
    </w:pPr>
  </w:style>
  <w:style w:type="character" w:customStyle="1" w:styleId="a7">
    <w:name w:val="Верхний колонтитул Знак"/>
    <w:basedOn w:val="a0"/>
    <w:link w:val="a6"/>
    <w:rsid w:val="000C5197"/>
    <w:rPr>
      <w:sz w:val="24"/>
      <w:szCs w:val="24"/>
    </w:rPr>
  </w:style>
  <w:style w:type="table" w:customStyle="1" w:styleId="438">
    <w:name w:val="Обычная табл=438ца"/>
    <w:semiHidden/>
    <w:rsid w:val="000C5197"/>
    <w:tblPr>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style>
  <w:style w:type="character" w:styleId="a8">
    <w:name w:val="Strong"/>
    <w:basedOn w:val="a0"/>
    <w:qFormat/>
    <w:rsid w:val="000C5197"/>
    <w:rPr>
      <w:b/>
      <w:bCs/>
    </w:rPr>
  </w:style>
  <w:style w:type="paragraph" w:customStyle="1" w:styleId="ConsNormal">
    <w:name w:val="ConsNormal"/>
    <w:rsid w:val="008121A6"/>
    <w:pPr>
      <w:widowControl w:val="0"/>
      <w:autoSpaceDE w:val="0"/>
      <w:autoSpaceDN w:val="0"/>
      <w:adjustRightInd w:val="0"/>
      <w:ind w:firstLine="720"/>
    </w:pPr>
    <w:rPr>
      <w:rFonts w:ascii="Arial" w:hAnsi="Arial" w:cs="Arial"/>
    </w:rPr>
  </w:style>
  <w:style w:type="paragraph" w:styleId="a9">
    <w:name w:val="List Paragraph"/>
    <w:basedOn w:val="a"/>
    <w:uiPriority w:val="34"/>
    <w:qFormat/>
    <w:rsid w:val="00B72973"/>
    <w:pPr>
      <w:ind w:left="720"/>
      <w:contextualSpacing/>
    </w:p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dar-info.ru/docs/lawbooks/?sectId=212973" TargetMode="External"/><Relationship Id="rId13" Type="http://schemas.openxmlformats.org/officeDocument/2006/relationships/hyperlink" Target="http://www.audar-info.ru/docs/laws/?sectId=207285" TargetMode="External"/><Relationship Id="rId18" Type="http://schemas.openxmlformats.org/officeDocument/2006/relationships/hyperlink" Target="http://www.audar-info.ru/docs/laws/?sectId=207285" TargetMode="External"/><Relationship Id="rId3" Type="http://schemas.openxmlformats.org/officeDocument/2006/relationships/webSettings" Target="webSettings.xml"/><Relationship Id="rId21" Type="http://schemas.openxmlformats.org/officeDocument/2006/relationships/hyperlink" Target="http://www.audar-info.ru/docs/laws/?sectId=207285" TargetMode="External"/><Relationship Id="rId7" Type="http://schemas.openxmlformats.org/officeDocument/2006/relationships/hyperlink" Target="http://www.audar-info.ru/docs/konr/?sectId=51899" TargetMode="External"/><Relationship Id="rId12" Type="http://schemas.openxmlformats.org/officeDocument/2006/relationships/hyperlink" Target="http://www.audar-info.ru/docs/laws/?sectId=207285" TargetMode="External"/><Relationship Id="rId17" Type="http://schemas.openxmlformats.org/officeDocument/2006/relationships/hyperlink" Target="http://www.audar-info.ru/docs/laws/?sectId=207285"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audar-info.ru/docs/laws/?sectId=207285" TargetMode="External"/><Relationship Id="rId20" Type="http://schemas.openxmlformats.org/officeDocument/2006/relationships/hyperlink" Target="http://www.audar-info.ru/docs/laws/?sectId=207285" TargetMode="External"/><Relationship Id="rId1" Type="http://schemas.openxmlformats.org/officeDocument/2006/relationships/styles" Target="styles.xml"/><Relationship Id="rId6" Type="http://schemas.openxmlformats.org/officeDocument/2006/relationships/hyperlink" Target="http://www.audar-info.ru/docs/laws/?sectId=207285" TargetMode="External"/><Relationship Id="rId11" Type="http://schemas.openxmlformats.org/officeDocument/2006/relationships/hyperlink" Target="http://www.audar-info.ru/docs/laws/?sectId=210347" TargetMode="External"/><Relationship Id="rId24" Type="http://schemas.openxmlformats.org/officeDocument/2006/relationships/fontTable" Target="fontTable.xml"/><Relationship Id="rId5" Type="http://schemas.openxmlformats.org/officeDocument/2006/relationships/hyperlink" Target="http://www.audar-info.ru/docs/laws/?sectId=207285" TargetMode="External"/><Relationship Id="rId15" Type="http://schemas.openxmlformats.org/officeDocument/2006/relationships/hyperlink" Target="http://www.audar-info.ru/docs/laws/?sectId=207285" TargetMode="External"/><Relationship Id="rId23" Type="http://schemas.openxmlformats.org/officeDocument/2006/relationships/hyperlink" Target="http://www.audar-info.ru/docs/laws/?sectId=207285" TargetMode="External"/><Relationship Id="rId10" Type="http://schemas.openxmlformats.org/officeDocument/2006/relationships/hyperlink" Target="http://www.audar-info.ru/docs/laws/?sectId=207285" TargetMode="External"/><Relationship Id="rId19" Type="http://schemas.openxmlformats.org/officeDocument/2006/relationships/hyperlink" Target="http://www.audar-info.ru/docs/laws/?sectId=207285" TargetMode="External"/><Relationship Id="rId4" Type="http://schemas.openxmlformats.org/officeDocument/2006/relationships/hyperlink" Target="http://www.audar-info.ru/docs/laws/?sectId=207285" TargetMode="External"/><Relationship Id="rId9" Type="http://schemas.openxmlformats.org/officeDocument/2006/relationships/hyperlink" Target="http://www.audar-info.ru/docs/lawbooks/?sectId=198015" TargetMode="External"/><Relationship Id="rId14" Type="http://schemas.openxmlformats.org/officeDocument/2006/relationships/hyperlink" Target="http://www.audar-info.ru/docs/laws/?sectId=207285" TargetMode="External"/><Relationship Id="rId22" Type="http://schemas.openxmlformats.org/officeDocument/2006/relationships/hyperlink" Target="http://www.audar-info.ru/docs/laws/?sectId=2072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4330</Words>
  <Characters>31743</Characters>
  <Application>Microsoft Office Word</Application>
  <DocSecurity>0</DocSecurity>
  <Lines>264</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2014-04-16T23:48:00Z</dcterms:created>
  <dcterms:modified xsi:type="dcterms:W3CDTF">2014-04-16T23:48:00Z</dcterms:modified>
</cp:coreProperties>
</file>