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C" w:rsidRPr="00193EFD" w:rsidRDefault="003957CC" w:rsidP="0039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957CC" w:rsidRPr="003957CC" w:rsidRDefault="003957CC" w:rsidP="0039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CC">
        <w:rPr>
          <w:rFonts w:ascii="Times New Roman" w:hAnsi="Times New Roman" w:cs="Times New Roman"/>
          <w:b/>
          <w:sz w:val="28"/>
          <w:szCs w:val="28"/>
        </w:rPr>
        <w:t>АДМИНИСТРАЦИИ  УСТЬЕВОГО СЕЛЬСКОГО ПОСЕЛЕНИЯ</w:t>
      </w:r>
    </w:p>
    <w:p w:rsidR="003957CC" w:rsidRPr="003957CC" w:rsidRDefault="003957CC" w:rsidP="0039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CC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</w:p>
    <w:p w:rsidR="003957CC" w:rsidRPr="003957CC" w:rsidRDefault="003957CC" w:rsidP="0039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CC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957CC" w:rsidRDefault="003957CC" w:rsidP="0039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57CC" w:rsidRDefault="003957CC" w:rsidP="0039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«12»  января  2021 года   № 3 </w:t>
      </w:r>
    </w:p>
    <w:p w:rsidR="003957CC" w:rsidRDefault="003957CC" w:rsidP="0039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3957CC" w:rsidRDefault="003957CC" w:rsidP="0039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CC" w:rsidRDefault="003957CC" w:rsidP="00395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37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мероприятий в учреждениях культуры </w:t>
      </w:r>
    </w:p>
    <w:p w:rsidR="003957CC" w:rsidRPr="0022637E" w:rsidRDefault="003957CC" w:rsidP="00395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Устьевом сельском поселении</w:t>
      </w:r>
      <w:r w:rsidRPr="00226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3957CC" w:rsidRPr="00660B7D" w:rsidRDefault="003957CC" w:rsidP="00395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7CC" w:rsidRDefault="003957CC" w:rsidP="0039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постановлением Губернатора Камчатского края от 10.04.2020 № 50 «О 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-19) на территории Камчатского края (в редакции постановления от 09.01.2021 №1):</w:t>
      </w:r>
    </w:p>
    <w:p w:rsidR="003957CC" w:rsidRDefault="003957CC" w:rsidP="0039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7CC" w:rsidRDefault="003957CC" w:rsidP="0039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Учреждениям культуры, подведомственным администрации Устьевого сельского поселения (МКУК: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КДЦ «Прибой» Устьевого сельского поселения СМРКК (Алексеева И.А.), МКУК «Библиотека с. Устьевое»   (Насретдинова Ч.И.):</w:t>
      </w:r>
      <w:proofErr w:type="gramEnd"/>
    </w:p>
    <w:p w:rsidR="003957CC" w:rsidRPr="00660B7D" w:rsidRDefault="003957CC" w:rsidP="0039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проведение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иных мероприятий с учетом наполняемости мест проведения таких мероприятий не более 30% от общей вместимости места проведения мероприятия.</w:t>
      </w:r>
    </w:p>
    <w:p w:rsidR="003957CC" w:rsidRPr="00660B7D" w:rsidRDefault="003957CC" w:rsidP="0039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 опубликования (обнародования).</w:t>
      </w:r>
    </w:p>
    <w:p w:rsidR="003957CC" w:rsidRPr="00660B7D" w:rsidRDefault="003957CC" w:rsidP="00395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57CC" w:rsidRPr="007B2281" w:rsidRDefault="003957CC" w:rsidP="0039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646" w:rsidRDefault="003957CC" w:rsidP="003957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Глава Устьевого сельского поселения                                    С.В.Третьякова</w:t>
      </w:r>
    </w:p>
    <w:sectPr w:rsidR="00D45646" w:rsidSect="00D4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CC"/>
    <w:rsid w:val="003957CC"/>
    <w:rsid w:val="00D45646"/>
    <w:rsid w:val="00E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5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2021-01-12T21:49:00Z</cp:lastPrinted>
  <dcterms:created xsi:type="dcterms:W3CDTF">2021-01-12T21:40:00Z</dcterms:created>
  <dcterms:modified xsi:type="dcterms:W3CDTF">2021-01-12T21:54:00Z</dcterms:modified>
</cp:coreProperties>
</file>