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A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t>АДМИНИСТРАЦИЯ УСТЬЕВОГО СЕЛЬСКОГО ПОСЕЛЕНИЯ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t>КАМЧАТСКОГ КРАЯ</w:t>
      </w:r>
    </w:p>
    <w:p w:rsidR="00193EFD" w:rsidRPr="00C1071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ГЛАВЫ</w:t>
      </w:r>
      <w:r w:rsidR="00C10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C61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УСТЬЕВОГО СЕЛЬСКОГО ПОСЕЛЕНИЯ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66CE" w:rsidRPr="002666CE" w:rsidRDefault="002666C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Pr="002666CE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6CE"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835B05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0B12A2">
        <w:rPr>
          <w:rFonts w:ascii="Times New Roman" w:hAnsi="Times New Roman" w:cs="Times New Roman"/>
          <w:sz w:val="28"/>
          <w:szCs w:val="28"/>
          <w:u w:val="single"/>
        </w:rPr>
        <w:t xml:space="preserve">»   </w:t>
      </w:r>
      <w:r w:rsidR="00835B05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4E6466" w:rsidRPr="002666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3CFA" w:rsidRPr="002666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700E" w:rsidRPr="002666C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35B05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2666CE">
        <w:rPr>
          <w:rFonts w:ascii="Times New Roman" w:hAnsi="Times New Roman" w:cs="Times New Roman"/>
          <w:sz w:val="28"/>
          <w:szCs w:val="28"/>
          <w:u w:val="single"/>
        </w:rPr>
        <w:t>г. №</w:t>
      </w:r>
      <w:r w:rsidR="008272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1AB0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193EFD" w:rsidRPr="002666CE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6CE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2666CE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2666CE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5A3F4C" w:rsidRPr="00E15C9E" w:rsidRDefault="005A3F4C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6CE" w:rsidRDefault="002666CE" w:rsidP="004E64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CFA" w:rsidRDefault="004E6466" w:rsidP="004E64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C66068">
        <w:rPr>
          <w:rFonts w:ascii="Times New Roman" w:hAnsi="Times New Roman" w:cs="Times New Roman"/>
          <w:b/>
          <w:sz w:val="28"/>
          <w:szCs w:val="28"/>
        </w:rPr>
        <w:t>плана мероприятий по реализации</w:t>
      </w:r>
    </w:p>
    <w:p w:rsidR="00C66068" w:rsidRDefault="00162084" w:rsidP="004E64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66068">
        <w:rPr>
          <w:rFonts w:ascii="Times New Roman" w:hAnsi="Times New Roman" w:cs="Times New Roman"/>
          <w:b/>
          <w:sz w:val="28"/>
          <w:szCs w:val="28"/>
        </w:rPr>
        <w:t xml:space="preserve">ероприятий Дорожной карты  по реализации </w:t>
      </w:r>
    </w:p>
    <w:p w:rsidR="004E6466" w:rsidRPr="00193CFA" w:rsidRDefault="00835B05" w:rsidP="004E64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Инвестиционной стратегии Камчатского края до 2020г.</w:t>
      </w:r>
      <w:r w:rsidR="004E6466">
        <w:rPr>
          <w:rFonts w:ascii="Times New Roman" w:hAnsi="Times New Roman" w:cs="Times New Roman"/>
          <w:b/>
          <w:sz w:val="28"/>
          <w:szCs w:val="28"/>
        </w:rPr>
        <w:t>»</w:t>
      </w:r>
    </w:p>
    <w:p w:rsidR="00EC700E" w:rsidRPr="00E15C9E" w:rsidRDefault="00C1071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C9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2E29" w:rsidRPr="00193CFA" w:rsidRDefault="00C1071D" w:rsidP="00193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F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3CFA" w:rsidRDefault="00193CFA" w:rsidP="00193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6466">
        <w:rPr>
          <w:rFonts w:ascii="Times New Roman" w:hAnsi="Times New Roman" w:cs="Times New Roman"/>
          <w:sz w:val="28"/>
          <w:szCs w:val="28"/>
        </w:rPr>
        <w:t xml:space="preserve">В </w:t>
      </w:r>
      <w:r w:rsidR="00835B05">
        <w:rPr>
          <w:rFonts w:ascii="Times New Roman" w:hAnsi="Times New Roman" w:cs="Times New Roman"/>
          <w:sz w:val="28"/>
          <w:szCs w:val="28"/>
        </w:rPr>
        <w:t>целях реализации распоряжения Правительства Камчатского края от 07.10.2013№473-РП «Об утверждении Инвестиционной стратегии Камчатского края до 2020</w:t>
      </w:r>
      <w:r w:rsidR="00CE4F5B">
        <w:rPr>
          <w:rFonts w:ascii="Times New Roman" w:hAnsi="Times New Roman" w:cs="Times New Roman"/>
          <w:sz w:val="28"/>
          <w:szCs w:val="28"/>
        </w:rPr>
        <w:t xml:space="preserve">» и </w:t>
      </w:r>
      <w:r w:rsidR="009E03D2">
        <w:rPr>
          <w:rFonts w:ascii="Times New Roman" w:hAnsi="Times New Roman" w:cs="Times New Roman"/>
          <w:sz w:val="28"/>
          <w:szCs w:val="28"/>
        </w:rPr>
        <w:t xml:space="preserve">  </w:t>
      </w:r>
      <w:r w:rsidR="00CE4F5B">
        <w:rPr>
          <w:rFonts w:ascii="Times New Roman" w:hAnsi="Times New Roman" w:cs="Times New Roman"/>
          <w:sz w:val="28"/>
          <w:szCs w:val="28"/>
        </w:rPr>
        <w:t xml:space="preserve">на основании пункта 3 распоряжения Правительства Камчатского края от 30.12.2013 №843-РП «Об утверждении дорожной карты» исполнительных органов государственной власти Камчатского края </w:t>
      </w:r>
    </w:p>
    <w:p w:rsidR="00193CFA" w:rsidRDefault="00193CFA" w:rsidP="00193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466" w:rsidRDefault="00193CFA" w:rsidP="004E6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4E6466">
        <w:rPr>
          <w:rFonts w:ascii="Times New Roman" w:hAnsi="Times New Roman" w:cs="Times New Roman"/>
          <w:sz w:val="28"/>
          <w:szCs w:val="28"/>
        </w:rPr>
        <w:t xml:space="preserve"> </w:t>
      </w:r>
      <w:r w:rsidR="00CE4F5B">
        <w:rPr>
          <w:rFonts w:ascii="Times New Roman" w:hAnsi="Times New Roman" w:cs="Times New Roman"/>
          <w:sz w:val="28"/>
          <w:szCs w:val="28"/>
        </w:rPr>
        <w:t>У</w:t>
      </w:r>
      <w:r w:rsidR="009E03D2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C66068">
        <w:rPr>
          <w:rFonts w:ascii="Times New Roman" w:hAnsi="Times New Roman" w:cs="Times New Roman"/>
          <w:sz w:val="28"/>
          <w:szCs w:val="28"/>
        </w:rPr>
        <w:t xml:space="preserve">план мероприятий Устьевого сельского поселения </w:t>
      </w:r>
      <w:proofErr w:type="gramStart"/>
      <w:r w:rsidR="008B0F8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B0F86">
        <w:rPr>
          <w:rFonts w:ascii="Times New Roman" w:hAnsi="Times New Roman" w:cs="Times New Roman"/>
          <w:sz w:val="28"/>
          <w:szCs w:val="28"/>
        </w:rPr>
        <w:t xml:space="preserve"> 1</w:t>
      </w:r>
      <w:r w:rsidR="008B0F86" w:rsidRPr="00CE4F5B">
        <w:rPr>
          <w:rFonts w:ascii="Times New Roman" w:hAnsi="Times New Roman" w:cs="Times New Roman"/>
          <w:sz w:val="28"/>
          <w:szCs w:val="28"/>
        </w:rPr>
        <w:t xml:space="preserve"> </w:t>
      </w:r>
      <w:r w:rsidR="00C66068">
        <w:rPr>
          <w:rFonts w:ascii="Times New Roman" w:hAnsi="Times New Roman" w:cs="Times New Roman"/>
          <w:sz w:val="28"/>
          <w:szCs w:val="28"/>
        </w:rPr>
        <w:t>по реализации мероприятий</w:t>
      </w:r>
      <w:r w:rsidR="009E03D2">
        <w:rPr>
          <w:rFonts w:ascii="Times New Roman" w:hAnsi="Times New Roman" w:cs="Times New Roman"/>
          <w:sz w:val="28"/>
          <w:szCs w:val="28"/>
        </w:rPr>
        <w:t xml:space="preserve"> Дорожн</w:t>
      </w:r>
      <w:r w:rsidR="00C66068">
        <w:rPr>
          <w:rFonts w:ascii="Times New Roman" w:hAnsi="Times New Roman" w:cs="Times New Roman"/>
          <w:sz w:val="28"/>
          <w:szCs w:val="28"/>
        </w:rPr>
        <w:t xml:space="preserve">ой </w:t>
      </w:r>
      <w:r w:rsidR="008B0F86">
        <w:rPr>
          <w:rFonts w:ascii="Times New Roman" w:hAnsi="Times New Roman" w:cs="Times New Roman"/>
          <w:sz w:val="28"/>
          <w:szCs w:val="28"/>
        </w:rPr>
        <w:t xml:space="preserve"> карты утвержденной распоряжением Правительства Камчатского края от 30.12.2013г № 843-РП </w:t>
      </w:r>
      <w:r w:rsidR="00CE4F5B">
        <w:rPr>
          <w:rFonts w:ascii="Times New Roman" w:hAnsi="Times New Roman" w:cs="Times New Roman"/>
          <w:sz w:val="28"/>
          <w:szCs w:val="28"/>
        </w:rPr>
        <w:t>по реализации Инвестиционной стратегии Камчатского края до 2020.</w:t>
      </w:r>
    </w:p>
    <w:p w:rsidR="00CE4F5B" w:rsidRDefault="00CE4F5B" w:rsidP="004E6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C61" w:rsidRDefault="00CE4F5B" w:rsidP="004E6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="008B0F86">
        <w:rPr>
          <w:rFonts w:ascii="Times New Roman" w:hAnsi="Times New Roman" w:cs="Times New Roman"/>
          <w:sz w:val="28"/>
          <w:szCs w:val="28"/>
        </w:rPr>
        <w:t xml:space="preserve">Измайлова Ивана </w:t>
      </w:r>
      <w:r w:rsidR="00162084">
        <w:rPr>
          <w:rFonts w:ascii="Times New Roman" w:hAnsi="Times New Roman" w:cs="Times New Roman"/>
          <w:sz w:val="28"/>
          <w:szCs w:val="28"/>
        </w:rPr>
        <w:t>Александровича заместителя главы  администрации Устьевого сельского поселения</w:t>
      </w:r>
      <w:r w:rsidR="002C5C61">
        <w:rPr>
          <w:rFonts w:ascii="Times New Roman" w:hAnsi="Times New Roman" w:cs="Times New Roman"/>
          <w:sz w:val="28"/>
          <w:szCs w:val="28"/>
        </w:rPr>
        <w:t>,</w:t>
      </w:r>
      <w:r w:rsidR="00162084">
        <w:rPr>
          <w:rFonts w:ascii="Times New Roman" w:hAnsi="Times New Roman" w:cs="Times New Roman"/>
          <w:sz w:val="28"/>
          <w:szCs w:val="28"/>
        </w:rPr>
        <w:t xml:space="preserve"> назначить ответственным за </w:t>
      </w:r>
      <w:r w:rsidR="00C71864">
        <w:rPr>
          <w:rFonts w:ascii="Times New Roman" w:hAnsi="Times New Roman" w:cs="Times New Roman"/>
          <w:sz w:val="28"/>
          <w:szCs w:val="28"/>
        </w:rPr>
        <w:t xml:space="preserve"> контролем над </w:t>
      </w:r>
      <w:r w:rsidR="00162084">
        <w:rPr>
          <w:rFonts w:ascii="Times New Roman" w:hAnsi="Times New Roman" w:cs="Times New Roman"/>
          <w:sz w:val="28"/>
          <w:szCs w:val="28"/>
        </w:rPr>
        <w:t>исполнением  плана мероприятий Устьевого сельского поселения по реализации мероприятий Дорожной  карты утвержденной распоряжением Правительства Камчатского края от 30.12.2013г № 843-РП</w:t>
      </w:r>
      <w:r w:rsidR="002C5C61">
        <w:rPr>
          <w:rFonts w:ascii="Times New Roman" w:hAnsi="Times New Roman" w:cs="Times New Roman"/>
          <w:sz w:val="28"/>
          <w:szCs w:val="28"/>
        </w:rPr>
        <w:t>.</w:t>
      </w:r>
    </w:p>
    <w:p w:rsidR="00CE4F5B" w:rsidRDefault="00162084" w:rsidP="004E6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466" w:rsidRDefault="00CE4F5B" w:rsidP="004E6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646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4E1C" w:rsidRDefault="00274E1C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1C" w:rsidRDefault="00274E1C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6CE" w:rsidRDefault="002666C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6CE" w:rsidRDefault="002666C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C61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5C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1071D" w:rsidRPr="00224499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99">
        <w:rPr>
          <w:rFonts w:ascii="Times New Roman" w:hAnsi="Times New Roman" w:cs="Times New Roman"/>
          <w:sz w:val="28"/>
          <w:szCs w:val="28"/>
        </w:rPr>
        <w:t>Устьевого сельского поселения                                       С.В.Третьякова</w:t>
      </w:r>
    </w:p>
    <w:p w:rsidR="00C1071D" w:rsidRP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C9E" w:rsidRDefault="00E15C9E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E29" w:rsidRPr="00C1071D" w:rsidRDefault="000B2E29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C61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C5C61" w:rsidSect="00BB0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1071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2C5C61" w:rsidRDefault="002C5C61" w:rsidP="002C5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C6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C61">
        <w:rPr>
          <w:rFonts w:ascii="Times New Roman" w:hAnsi="Times New Roman" w:cs="Times New Roman"/>
          <w:sz w:val="24"/>
          <w:szCs w:val="24"/>
        </w:rPr>
        <w:t>1</w:t>
      </w:r>
    </w:p>
    <w:p w:rsidR="002C5C61" w:rsidRPr="002C5C61" w:rsidRDefault="002C5C61" w:rsidP="002C5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2C5C61" w:rsidRDefault="002C5C61" w:rsidP="002C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61">
        <w:rPr>
          <w:rFonts w:ascii="Times New Roman" w:hAnsi="Times New Roman" w:cs="Times New Roman"/>
          <w:b/>
          <w:sz w:val="28"/>
          <w:szCs w:val="28"/>
        </w:rPr>
        <w:t>План мероприятий Устьевого сельского поселения по реализации мероприятий Дорожной  карты, утвержденной распоряжением Правительства Камчатского края от 30.12.2013г № 843-РП по реализации Инвестиционной стратегии Камчатского края до 2020</w:t>
      </w:r>
    </w:p>
    <w:p w:rsidR="002C5C61" w:rsidRPr="002C5C61" w:rsidRDefault="002C5C61" w:rsidP="002C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560"/>
        <w:gridCol w:w="4935"/>
        <w:gridCol w:w="3827"/>
        <w:gridCol w:w="2693"/>
        <w:gridCol w:w="2977"/>
      </w:tblGrid>
      <w:tr w:rsidR="00C71864" w:rsidTr="00C71864">
        <w:tc>
          <w:tcPr>
            <w:tcW w:w="560" w:type="dxa"/>
            <w:tcBorders>
              <w:right w:val="single" w:sz="4" w:space="0" w:color="auto"/>
            </w:tcBorders>
          </w:tcPr>
          <w:p w:rsidR="00C71864" w:rsidRDefault="00C71864" w:rsidP="00DC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  <w:tcBorders>
              <w:left w:val="single" w:sz="4" w:space="0" w:color="auto"/>
            </w:tcBorders>
          </w:tcPr>
          <w:p w:rsidR="00C71864" w:rsidRDefault="00C71864" w:rsidP="00DC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</w:tcPr>
          <w:p w:rsidR="00C71864" w:rsidRDefault="00C71864" w:rsidP="00DC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693" w:type="dxa"/>
          </w:tcPr>
          <w:p w:rsidR="00C71864" w:rsidRDefault="00C71864" w:rsidP="00DC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977" w:type="dxa"/>
          </w:tcPr>
          <w:p w:rsidR="00C71864" w:rsidRDefault="00C71864" w:rsidP="00DC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71864" w:rsidRPr="00F363AE" w:rsidTr="00C71864">
        <w:trPr>
          <w:trHeight w:val="1918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</w:tcBorders>
          </w:tcPr>
          <w:p w:rsidR="00C71864" w:rsidRDefault="00C71864" w:rsidP="0020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в Минэкономразвития Камчатского края по формированию земельных участков, обеспеченных необходимой инфраструктурой и предлагаемых инвесторам для реализации инвестиционных проектов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71864" w:rsidRDefault="00C71864" w:rsidP="0020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формированию земельных участков, обеспеченных необходимой инфраструктурой и предлагаемых инвесторам для реализации инвестиционных проектов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71864" w:rsidRDefault="00C71864" w:rsidP="00C71864">
            <w:pPr>
              <w:tabs>
                <w:tab w:val="left" w:pos="390"/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71864" w:rsidRDefault="00C71864" w:rsidP="0057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Соболевского муниципального района </w:t>
            </w:r>
          </w:p>
          <w:p w:rsidR="00C71864" w:rsidRDefault="00C71864" w:rsidP="00C7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Устьевого сельского поселения</w:t>
            </w:r>
          </w:p>
        </w:tc>
      </w:tr>
      <w:tr w:rsidR="00C71864" w:rsidRPr="00F363AE" w:rsidTr="00C71864">
        <w:tc>
          <w:tcPr>
            <w:tcW w:w="560" w:type="dxa"/>
            <w:tcBorders>
              <w:right w:val="single" w:sz="4" w:space="0" w:color="auto"/>
            </w:tcBorders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5" w:type="dxa"/>
            <w:tcBorders>
              <w:left w:val="single" w:sz="4" w:space="0" w:color="auto"/>
            </w:tcBorders>
          </w:tcPr>
          <w:p w:rsidR="00C71864" w:rsidRPr="00F363AE" w:rsidRDefault="00C71864" w:rsidP="0028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обучения, повышения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сотрудников органов местного самоуправления муниципальных образований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 в сфере привлечения инвестиций</w:t>
            </w:r>
          </w:p>
        </w:tc>
        <w:tc>
          <w:tcPr>
            <w:tcW w:w="3827" w:type="dxa"/>
          </w:tcPr>
          <w:p w:rsidR="00C71864" w:rsidRPr="00F363AE" w:rsidRDefault="00C71864" w:rsidP="0028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органов местного самоуправления Устьевого сельского поселения, отчет об итогах дополнительного профессионального образования в сфере привлечения инвестиций</w:t>
            </w:r>
          </w:p>
        </w:tc>
        <w:tc>
          <w:tcPr>
            <w:tcW w:w="2693" w:type="dxa"/>
          </w:tcPr>
          <w:p w:rsidR="00C71864" w:rsidRPr="00F363AE" w:rsidRDefault="00C71864" w:rsidP="0057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</w:tcPr>
          <w:p w:rsidR="00C71864" w:rsidRPr="00F363AE" w:rsidRDefault="00C71864" w:rsidP="00570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Устьевого сельского поселения</w:t>
            </w:r>
          </w:p>
        </w:tc>
      </w:tr>
      <w:tr w:rsidR="00C71864" w:rsidRPr="00F363AE" w:rsidTr="00C71864">
        <w:tc>
          <w:tcPr>
            <w:tcW w:w="560" w:type="dxa"/>
            <w:tcBorders>
              <w:right w:val="single" w:sz="4" w:space="0" w:color="auto"/>
            </w:tcBorders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5" w:type="dxa"/>
            <w:tcBorders>
              <w:left w:val="single" w:sz="4" w:space="0" w:color="auto"/>
            </w:tcBorders>
          </w:tcPr>
          <w:p w:rsidR="00C71864" w:rsidRPr="00F363AE" w:rsidRDefault="00C71864" w:rsidP="0028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внедрения в Камчатском крае «Дорожных карт» национальной предпринимательской инициативы «Улучшение инвестиционного климата в российской Федерации»</w:t>
            </w:r>
          </w:p>
        </w:tc>
        <w:tc>
          <w:tcPr>
            <w:tcW w:w="3827" w:type="dxa"/>
          </w:tcPr>
          <w:p w:rsidR="00C71864" w:rsidRPr="00F363AE" w:rsidRDefault="00C71864" w:rsidP="0028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предпринимательского климата в Камчатском крае; предложение отчетности по достижению показателей «Дорожных карт»</w:t>
            </w:r>
          </w:p>
        </w:tc>
        <w:tc>
          <w:tcPr>
            <w:tcW w:w="2693" w:type="dxa"/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</w:tcPr>
          <w:p w:rsidR="00C71864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64" w:rsidRPr="00A13E14" w:rsidRDefault="00C71864" w:rsidP="00A13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Устьевого сельского поселения</w:t>
            </w:r>
          </w:p>
        </w:tc>
      </w:tr>
      <w:tr w:rsidR="00C71864" w:rsidRPr="00F363AE" w:rsidTr="00C71864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4" w:rsidRPr="00F363AE" w:rsidRDefault="00C71864" w:rsidP="0028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государственные программы камчатского края мероприятий, направленных на реализацию Стратегии, в том числе и конкретных инвестиционных проектов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71864" w:rsidRDefault="00C71864" w:rsidP="0028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государственные программы Камчатского края с мероприятиями, направленными на реализацию инвестиционных проектов</w:t>
            </w:r>
          </w:p>
          <w:p w:rsidR="00C71864" w:rsidRPr="00F363AE" w:rsidRDefault="00C71864" w:rsidP="00285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Устьевого сельского поселения</w:t>
            </w:r>
          </w:p>
        </w:tc>
      </w:tr>
      <w:tr w:rsidR="00C71864" w:rsidRPr="00F363AE" w:rsidTr="00C71864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4" w:rsidRDefault="00C71864" w:rsidP="00971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отчетов о ходе реализации Стратегии за отчетный год с предложениями по ее корректировке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71864" w:rsidRPr="00F363AE" w:rsidRDefault="00C71864" w:rsidP="00971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ходе реализации стратегии о фактических значениях целевых индикаторов и их соответствии плановым индикаторам выполнения Стратегии за отчетный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срок до 1 марта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Устьевого сельского поселения</w:t>
            </w:r>
          </w:p>
        </w:tc>
      </w:tr>
      <w:tr w:rsidR="00C71864" w:rsidRPr="00F363AE" w:rsidTr="00C71864">
        <w:trPr>
          <w:trHeight w:val="34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864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по взаимодействию с инвесторами органов местного самоуправления устьевого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Действующая «горячая линия» (через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Устьевого сельского поселения)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71864" w:rsidRPr="00F363AE" w:rsidRDefault="00C71864" w:rsidP="00DC5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Устьевого сельского поселения</w:t>
            </w:r>
          </w:p>
        </w:tc>
      </w:tr>
    </w:tbl>
    <w:p w:rsidR="00E635EE" w:rsidRPr="00C1071D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5EE" w:rsidRDefault="00D65943" w:rsidP="005A3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5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5EE" w:rsidRDefault="00A46C8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498" w:rsidRDefault="008F349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498" w:rsidRDefault="008F349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498" w:rsidRDefault="008F349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C88" w:rsidRDefault="00A46C88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C88" w:rsidRDefault="00A46C88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954FEA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2C5C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EFD"/>
    <w:rsid w:val="00062336"/>
    <w:rsid w:val="0009114D"/>
    <w:rsid w:val="000B12A2"/>
    <w:rsid w:val="000B2E29"/>
    <w:rsid w:val="00121F3D"/>
    <w:rsid w:val="00122FDF"/>
    <w:rsid w:val="00143FE8"/>
    <w:rsid w:val="00162084"/>
    <w:rsid w:val="00173BCE"/>
    <w:rsid w:val="00193CFA"/>
    <w:rsid w:val="00193EFD"/>
    <w:rsid w:val="001A15BE"/>
    <w:rsid w:val="001C18AB"/>
    <w:rsid w:val="002018B8"/>
    <w:rsid w:val="00224499"/>
    <w:rsid w:val="00226007"/>
    <w:rsid w:val="00245D03"/>
    <w:rsid w:val="002666CE"/>
    <w:rsid w:val="00274E1C"/>
    <w:rsid w:val="00285CFA"/>
    <w:rsid w:val="002B2DA7"/>
    <w:rsid w:val="002C2B01"/>
    <w:rsid w:val="002C5C61"/>
    <w:rsid w:val="00325430"/>
    <w:rsid w:val="003E05F8"/>
    <w:rsid w:val="0042346D"/>
    <w:rsid w:val="004433C6"/>
    <w:rsid w:val="00455F6C"/>
    <w:rsid w:val="00464CCE"/>
    <w:rsid w:val="004E6466"/>
    <w:rsid w:val="00504678"/>
    <w:rsid w:val="005705A6"/>
    <w:rsid w:val="00584EEC"/>
    <w:rsid w:val="005A3F4C"/>
    <w:rsid w:val="005B7249"/>
    <w:rsid w:val="005C464F"/>
    <w:rsid w:val="00617967"/>
    <w:rsid w:val="0062440B"/>
    <w:rsid w:val="00626D36"/>
    <w:rsid w:val="006518CA"/>
    <w:rsid w:val="006C0CA2"/>
    <w:rsid w:val="006D5A27"/>
    <w:rsid w:val="00721FBA"/>
    <w:rsid w:val="00771AB0"/>
    <w:rsid w:val="0078190C"/>
    <w:rsid w:val="00816F88"/>
    <w:rsid w:val="008272EA"/>
    <w:rsid w:val="00834023"/>
    <w:rsid w:val="00835B05"/>
    <w:rsid w:val="008552D3"/>
    <w:rsid w:val="00860972"/>
    <w:rsid w:val="008807AA"/>
    <w:rsid w:val="008B0F86"/>
    <w:rsid w:val="008F3498"/>
    <w:rsid w:val="009170A4"/>
    <w:rsid w:val="00954FEA"/>
    <w:rsid w:val="00971F9D"/>
    <w:rsid w:val="009C553D"/>
    <w:rsid w:val="009E03D2"/>
    <w:rsid w:val="00A12884"/>
    <w:rsid w:val="00A13E14"/>
    <w:rsid w:val="00A15267"/>
    <w:rsid w:val="00A46C88"/>
    <w:rsid w:val="00A61CFC"/>
    <w:rsid w:val="00AB2FBE"/>
    <w:rsid w:val="00AB7FAA"/>
    <w:rsid w:val="00AF34AD"/>
    <w:rsid w:val="00B04627"/>
    <w:rsid w:val="00B27AC6"/>
    <w:rsid w:val="00B71AF7"/>
    <w:rsid w:val="00BB0C2A"/>
    <w:rsid w:val="00BF1D19"/>
    <w:rsid w:val="00BF5AA6"/>
    <w:rsid w:val="00C1071D"/>
    <w:rsid w:val="00C53A1A"/>
    <w:rsid w:val="00C6398E"/>
    <w:rsid w:val="00C66068"/>
    <w:rsid w:val="00C71864"/>
    <w:rsid w:val="00C97BA8"/>
    <w:rsid w:val="00C97E2E"/>
    <w:rsid w:val="00CE4F5B"/>
    <w:rsid w:val="00D524AC"/>
    <w:rsid w:val="00D56EA2"/>
    <w:rsid w:val="00D65943"/>
    <w:rsid w:val="00DA4F49"/>
    <w:rsid w:val="00E15C9E"/>
    <w:rsid w:val="00E30C7A"/>
    <w:rsid w:val="00E60717"/>
    <w:rsid w:val="00E635EE"/>
    <w:rsid w:val="00EB4DFA"/>
    <w:rsid w:val="00EC700E"/>
    <w:rsid w:val="00F20729"/>
    <w:rsid w:val="00F418E4"/>
    <w:rsid w:val="00FA06F8"/>
    <w:rsid w:val="00FD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  <w:style w:type="table" w:styleId="a4">
    <w:name w:val="Table Grid"/>
    <w:basedOn w:val="a1"/>
    <w:uiPriority w:val="59"/>
    <w:rsid w:val="002C5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62</cp:revision>
  <cp:lastPrinted>2014-01-28T03:42:00Z</cp:lastPrinted>
  <dcterms:created xsi:type="dcterms:W3CDTF">2011-06-24T04:55:00Z</dcterms:created>
  <dcterms:modified xsi:type="dcterms:W3CDTF">2014-01-29T05:10:00Z</dcterms:modified>
</cp:coreProperties>
</file>