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11" w:rsidRDefault="00476A11" w:rsidP="00476A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476A11" w:rsidRDefault="00476A11" w:rsidP="00476A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476A11" w:rsidRDefault="00476A11" w:rsidP="00476A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476A11" w:rsidRDefault="00476A11" w:rsidP="00476A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476A11" w:rsidRDefault="00476A11" w:rsidP="00476A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76A11" w:rsidRDefault="00476A11" w:rsidP="00476A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76A11" w:rsidRDefault="00476A11" w:rsidP="00476A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УСТЬЕВОГО СЕЛЬСКОГО ПОСЕЛЕНИЯ</w:t>
      </w:r>
    </w:p>
    <w:p w:rsidR="00476A11" w:rsidRDefault="00476A11" w:rsidP="00476A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476A11" w:rsidRDefault="00476A11" w:rsidP="00476A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76A11" w:rsidRPr="00F05BD8" w:rsidRDefault="00476A11" w:rsidP="00476A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05BD8">
        <w:rPr>
          <w:rFonts w:ascii="Times New Roman" w:hAnsi="Times New Roman"/>
          <w:sz w:val="28"/>
          <w:szCs w:val="28"/>
        </w:rPr>
        <w:t>от   «</w:t>
      </w:r>
      <w:r w:rsidR="00665181">
        <w:rPr>
          <w:rFonts w:ascii="Times New Roman" w:hAnsi="Times New Roman"/>
          <w:sz w:val="28"/>
          <w:szCs w:val="28"/>
        </w:rPr>
        <w:t>25</w:t>
      </w:r>
      <w:r w:rsidRPr="00F05BD8">
        <w:rPr>
          <w:rFonts w:ascii="Times New Roman" w:hAnsi="Times New Roman"/>
          <w:sz w:val="28"/>
          <w:szCs w:val="28"/>
        </w:rPr>
        <w:t>»</w:t>
      </w:r>
      <w:r w:rsidR="0021513A">
        <w:rPr>
          <w:rFonts w:ascii="Times New Roman" w:hAnsi="Times New Roman"/>
          <w:sz w:val="28"/>
          <w:szCs w:val="28"/>
        </w:rPr>
        <w:t xml:space="preserve">  </w:t>
      </w:r>
      <w:r w:rsidR="00665181">
        <w:rPr>
          <w:rFonts w:ascii="Times New Roman" w:hAnsi="Times New Roman"/>
          <w:sz w:val="28"/>
          <w:szCs w:val="28"/>
        </w:rPr>
        <w:t xml:space="preserve">июля </w:t>
      </w:r>
      <w:r w:rsidRPr="00F05BD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F05BD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6</w:t>
      </w:r>
      <w:r w:rsidR="007A3D67">
        <w:rPr>
          <w:rFonts w:ascii="Times New Roman" w:hAnsi="Times New Roman"/>
          <w:sz w:val="28"/>
          <w:szCs w:val="28"/>
        </w:rPr>
        <w:t>51</w:t>
      </w:r>
    </w:p>
    <w:p w:rsidR="00476A11" w:rsidRDefault="00476A11" w:rsidP="00476A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110-я сессия 2-го созыва </w:t>
      </w:r>
    </w:p>
    <w:p w:rsidR="00476A11" w:rsidRDefault="00476A11" w:rsidP="00476A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с.Устьевое, Соболевский район</w:t>
      </w:r>
    </w:p>
    <w:p w:rsidR="00F15CE3" w:rsidRPr="00F15CE3" w:rsidRDefault="00F15CE3" w:rsidP="00F15CE3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345"/>
        <w:gridCol w:w="3225"/>
      </w:tblGrid>
      <w:tr w:rsidR="00F15CE3" w:rsidRPr="00F15CE3" w:rsidTr="00362932">
        <w:tc>
          <w:tcPr>
            <w:tcW w:w="6345" w:type="dxa"/>
          </w:tcPr>
          <w:p w:rsidR="00F15CE3" w:rsidRPr="00362932" w:rsidRDefault="00F15CE3" w:rsidP="00362932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362932">
              <w:rPr>
                <w:rFonts w:ascii="Times New Roman" w:hAnsi="Times New Roman"/>
                <w:b/>
                <w:sz w:val="28"/>
                <w:szCs w:val="28"/>
              </w:rPr>
              <w:t xml:space="preserve">О проекте положения </w:t>
            </w:r>
            <w:r w:rsidR="00476A11" w:rsidRPr="00362932">
              <w:rPr>
                <w:rFonts w:ascii="Times New Roman" w:hAnsi="Times New Roman"/>
                <w:b/>
                <w:sz w:val="28"/>
                <w:szCs w:val="28"/>
              </w:rPr>
              <w:t xml:space="preserve"> Устьевого сельского поселения </w:t>
            </w:r>
            <w:r w:rsidRPr="00362932">
              <w:rPr>
                <w:rFonts w:ascii="Times New Roman" w:hAnsi="Times New Roman"/>
                <w:b/>
                <w:sz w:val="28"/>
                <w:szCs w:val="28"/>
              </w:rPr>
              <w:t>Соболевского муниципального района  «</w:t>
            </w:r>
            <w:r w:rsidRPr="0036293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О гарантиях и компенсациях для лиц, проживающих в </w:t>
            </w:r>
            <w:r w:rsidR="00476A11" w:rsidRPr="0036293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Устьевом сельском поселении </w:t>
            </w:r>
            <w:r w:rsidRPr="0036293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Соболевск</w:t>
            </w:r>
            <w:r w:rsidR="00362932" w:rsidRPr="0036293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ого</w:t>
            </w:r>
            <w:r w:rsidRPr="0036293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муниципально</w:t>
            </w:r>
            <w:r w:rsidR="00362932" w:rsidRPr="0036293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го</w:t>
            </w:r>
            <w:r w:rsidRPr="0036293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район</w:t>
            </w:r>
            <w:r w:rsidR="00362932" w:rsidRPr="0036293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а</w:t>
            </w:r>
            <w:r w:rsidRPr="0036293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и работающих в организациях, финансируемых из </w:t>
            </w:r>
            <w:r w:rsidR="00161405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местного</w:t>
            </w:r>
            <w:r w:rsidRPr="0036293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бюджета</w:t>
            </w:r>
            <w:r w:rsidRPr="00362932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3225" w:type="dxa"/>
          </w:tcPr>
          <w:p w:rsidR="00F15CE3" w:rsidRPr="00F15CE3" w:rsidRDefault="00F15CE3" w:rsidP="00F15C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CE3" w:rsidRPr="00F15CE3" w:rsidRDefault="00F15CE3" w:rsidP="00F15CE3">
      <w:pPr>
        <w:tabs>
          <w:tab w:val="left" w:pos="720"/>
        </w:tabs>
        <w:jc w:val="both"/>
        <w:rPr>
          <w:rFonts w:ascii="Times New Roman" w:hAnsi="Times New Roman"/>
          <w:szCs w:val="28"/>
        </w:rPr>
      </w:pPr>
    </w:p>
    <w:p w:rsidR="00F15CE3" w:rsidRDefault="00F15CE3" w:rsidP="00F15CE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5CE3">
        <w:rPr>
          <w:rFonts w:ascii="Times New Roman" w:hAnsi="Times New Roman" w:cs="Times New Roman"/>
          <w:szCs w:val="28"/>
        </w:rPr>
        <w:tab/>
      </w:r>
      <w:r w:rsidRPr="00F15CE3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положения </w:t>
      </w:r>
      <w:r w:rsidR="00476A11">
        <w:rPr>
          <w:rFonts w:ascii="Times New Roman" w:hAnsi="Times New Roman" w:cs="Times New Roman"/>
          <w:b w:val="0"/>
          <w:sz w:val="28"/>
          <w:szCs w:val="28"/>
        </w:rPr>
        <w:t xml:space="preserve"> Устьевого сельского поселения </w:t>
      </w:r>
      <w:r w:rsidRPr="00F15CE3">
        <w:rPr>
          <w:rFonts w:ascii="Times New Roman" w:hAnsi="Times New Roman" w:cs="Times New Roman"/>
          <w:b w:val="0"/>
          <w:sz w:val="28"/>
          <w:szCs w:val="28"/>
        </w:rPr>
        <w:t>Собол</w:t>
      </w:r>
      <w:r>
        <w:rPr>
          <w:rFonts w:ascii="Times New Roman" w:hAnsi="Times New Roman" w:cs="Times New Roman"/>
          <w:b w:val="0"/>
          <w:sz w:val="28"/>
          <w:szCs w:val="28"/>
        </w:rPr>
        <w:t>евского муниципального района «</w:t>
      </w:r>
      <w:r w:rsidRPr="00F15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гарантиях и компенсациях для лиц, проживающих в </w:t>
      </w:r>
      <w:r w:rsidR="00476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Устьевом сельском поселении </w:t>
      </w:r>
      <w:r w:rsidR="00362932" w:rsidRPr="00F15CE3">
        <w:rPr>
          <w:rFonts w:ascii="Times New Roman" w:hAnsi="Times New Roman" w:cs="Times New Roman"/>
          <w:b w:val="0"/>
          <w:bCs w:val="0"/>
          <w:sz w:val="28"/>
          <w:szCs w:val="28"/>
        </w:rPr>
        <w:t>Соболевско</w:t>
      </w:r>
      <w:r w:rsidR="00362932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F15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</w:t>
      </w:r>
      <w:r w:rsidR="00362932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F15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6293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15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работающих в организациях, финансируемых из </w:t>
      </w:r>
      <w:r w:rsidR="00161405"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F15CE3">
        <w:rPr>
          <w:rFonts w:ascii="Times New Roman" w:hAnsi="Times New Roman"/>
          <w:b w:val="0"/>
          <w:bCs w:val="0"/>
          <w:sz w:val="28"/>
          <w:szCs w:val="28"/>
        </w:rPr>
        <w:t xml:space="preserve"> бюджета</w:t>
      </w:r>
      <w:r w:rsidRPr="00F15CE3">
        <w:rPr>
          <w:rFonts w:ascii="Times New Roman" w:hAnsi="Times New Roman" w:cs="Times New Roman"/>
          <w:b w:val="0"/>
          <w:sz w:val="28"/>
          <w:szCs w:val="28"/>
        </w:rPr>
        <w:t>», 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5CE3">
        <w:rPr>
          <w:rFonts w:ascii="Times New Roman" w:hAnsi="Times New Roman" w:cs="Times New Roman"/>
          <w:b w:val="0"/>
          <w:sz w:val="28"/>
          <w:szCs w:val="28"/>
          <w:lang w:eastAsia="ru-RU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ом</w:t>
      </w:r>
      <w:r w:rsidRPr="00F15CE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Камчатского края от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06.03.2008 г. № 15 «</w:t>
      </w:r>
      <w:r w:rsidRPr="00F15CE3">
        <w:rPr>
          <w:rFonts w:ascii="Times New Roman" w:hAnsi="Times New Roman" w:cs="Times New Roman"/>
          <w:b w:val="0"/>
          <w:sz w:val="28"/>
          <w:szCs w:val="28"/>
          <w:lang w:eastAsia="ru-RU"/>
        </w:rPr>
        <w:t>О гарантиях и компенсациях для лиц, проживающих в Камчатском крае и работающих в организациях, финансируемых из краевого бюджета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» (в действующей редакции)</w:t>
      </w:r>
      <w:r w:rsidRPr="00F15CE3">
        <w:rPr>
          <w:rFonts w:ascii="Times New Roman" w:hAnsi="Times New Roman" w:cs="Times New Roman"/>
          <w:sz w:val="28"/>
          <w:szCs w:val="28"/>
        </w:rPr>
        <w:t xml:space="preserve">, </w:t>
      </w:r>
      <w:r w:rsidRPr="00F15CE3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362932">
        <w:rPr>
          <w:rFonts w:ascii="Times New Roman" w:hAnsi="Times New Roman" w:cs="Times New Roman"/>
          <w:b w:val="0"/>
          <w:sz w:val="28"/>
          <w:szCs w:val="28"/>
        </w:rPr>
        <w:t>Устьевого сельского поселения</w:t>
      </w:r>
      <w:r w:rsidRPr="00F15CE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62932">
        <w:rPr>
          <w:rFonts w:ascii="Times New Roman" w:hAnsi="Times New Roman" w:cs="Times New Roman"/>
          <w:b w:val="0"/>
          <w:sz w:val="28"/>
          <w:szCs w:val="28"/>
        </w:rPr>
        <w:t>Собрание депутатов Устьевого сельского поселения.</w:t>
      </w:r>
    </w:p>
    <w:p w:rsidR="00362932" w:rsidRPr="00362932" w:rsidRDefault="00362932" w:rsidP="00362932"/>
    <w:p w:rsidR="00F15CE3" w:rsidRPr="00F15CE3" w:rsidRDefault="00F15CE3" w:rsidP="00F15CE3">
      <w:pPr>
        <w:tabs>
          <w:tab w:val="left" w:pos="7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15CE3">
        <w:rPr>
          <w:rFonts w:ascii="Times New Roman" w:hAnsi="Times New Roman"/>
          <w:b/>
          <w:bCs/>
          <w:sz w:val="28"/>
          <w:szCs w:val="28"/>
        </w:rPr>
        <w:t>РЕШИЛ</w:t>
      </w:r>
      <w:r w:rsidR="00362932">
        <w:rPr>
          <w:rFonts w:ascii="Times New Roman" w:hAnsi="Times New Roman"/>
          <w:b/>
          <w:bCs/>
          <w:sz w:val="28"/>
          <w:szCs w:val="28"/>
        </w:rPr>
        <w:t>О</w:t>
      </w:r>
      <w:r w:rsidRPr="00F15CE3">
        <w:rPr>
          <w:rFonts w:ascii="Times New Roman" w:hAnsi="Times New Roman"/>
          <w:b/>
          <w:bCs/>
          <w:sz w:val="28"/>
          <w:szCs w:val="28"/>
        </w:rPr>
        <w:t>:</w:t>
      </w:r>
    </w:p>
    <w:p w:rsidR="00F15CE3" w:rsidRDefault="00F15CE3" w:rsidP="00F15CE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5CE3">
        <w:rPr>
          <w:rFonts w:ascii="Times New Roman" w:hAnsi="Times New Roman"/>
          <w:sz w:val="28"/>
          <w:szCs w:val="28"/>
        </w:rPr>
        <w:t xml:space="preserve">Принять Положение </w:t>
      </w:r>
      <w:r w:rsidR="00362932">
        <w:rPr>
          <w:rFonts w:ascii="Times New Roman" w:hAnsi="Times New Roman"/>
          <w:sz w:val="28"/>
          <w:szCs w:val="28"/>
        </w:rPr>
        <w:t xml:space="preserve"> Устьевого сельского поселения </w:t>
      </w:r>
      <w:r w:rsidRPr="00F15CE3">
        <w:rPr>
          <w:rFonts w:ascii="Times New Roman" w:hAnsi="Times New Roman"/>
          <w:sz w:val="28"/>
          <w:szCs w:val="28"/>
        </w:rPr>
        <w:t>Соболевского муниципального района «</w:t>
      </w:r>
      <w:r w:rsidRPr="00F15CE3">
        <w:rPr>
          <w:rFonts w:ascii="Times New Roman" w:hAnsi="Times New Roman"/>
          <w:bCs/>
          <w:color w:val="26282F"/>
          <w:sz w:val="28"/>
          <w:szCs w:val="28"/>
        </w:rPr>
        <w:t xml:space="preserve">О гарантиях и компенсациях для лиц, проживающих в </w:t>
      </w:r>
      <w:r w:rsidR="00362932">
        <w:rPr>
          <w:rFonts w:ascii="Times New Roman" w:hAnsi="Times New Roman"/>
          <w:bCs/>
          <w:color w:val="26282F"/>
          <w:sz w:val="28"/>
          <w:szCs w:val="28"/>
        </w:rPr>
        <w:t xml:space="preserve">Устьевом сельском поселении </w:t>
      </w:r>
      <w:r w:rsidRPr="00F15CE3">
        <w:rPr>
          <w:rFonts w:ascii="Times New Roman" w:hAnsi="Times New Roman"/>
          <w:bCs/>
          <w:color w:val="26282F"/>
          <w:sz w:val="28"/>
          <w:szCs w:val="28"/>
        </w:rPr>
        <w:t>Соболевск</w:t>
      </w:r>
      <w:r w:rsidR="00362932">
        <w:rPr>
          <w:rFonts w:ascii="Times New Roman" w:hAnsi="Times New Roman"/>
          <w:bCs/>
          <w:color w:val="26282F"/>
          <w:sz w:val="28"/>
          <w:szCs w:val="28"/>
        </w:rPr>
        <w:t>ого</w:t>
      </w:r>
      <w:r w:rsidRPr="00F15CE3">
        <w:rPr>
          <w:rFonts w:ascii="Times New Roman" w:hAnsi="Times New Roman"/>
          <w:bCs/>
          <w:color w:val="26282F"/>
          <w:sz w:val="28"/>
          <w:szCs w:val="28"/>
        </w:rPr>
        <w:t xml:space="preserve"> муниципально</w:t>
      </w:r>
      <w:r w:rsidR="00362932">
        <w:rPr>
          <w:rFonts w:ascii="Times New Roman" w:hAnsi="Times New Roman"/>
          <w:bCs/>
          <w:color w:val="26282F"/>
          <w:sz w:val="28"/>
          <w:szCs w:val="28"/>
        </w:rPr>
        <w:t>го</w:t>
      </w:r>
      <w:r w:rsidRPr="00F15CE3">
        <w:rPr>
          <w:rFonts w:ascii="Times New Roman" w:hAnsi="Times New Roman"/>
          <w:bCs/>
          <w:color w:val="26282F"/>
          <w:sz w:val="28"/>
          <w:szCs w:val="28"/>
        </w:rPr>
        <w:t xml:space="preserve"> район</w:t>
      </w:r>
      <w:r w:rsidR="00362932">
        <w:rPr>
          <w:rFonts w:ascii="Times New Roman" w:hAnsi="Times New Roman"/>
          <w:bCs/>
          <w:color w:val="26282F"/>
          <w:sz w:val="28"/>
          <w:szCs w:val="28"/>
        </w:rPr>
        <w:t>а</w:t>
      </w:r>
      <w:r w:rsidRPr="00F15CE3">
        <w:rPr>
          <w:rFonts w:ascii="Times New Roman" w:hAnsi="Times New Roman"/>
          <w:bCs/>
          <w:color w:val="26282F"/>
          <w:sz w:val="28"/>
          <w:szCs w:val="28"/>
        </w:rPr>
        <w:t xml:space="preserve"> и работающих в организациях, финансируемых из </w:t>
      </w:r>
      <w:r w:rsidR="00161405">
        <w:rPr>
          <w:rFonts w:ascii="Times New Roman" w:hAnsi="Times New Roman"/>
          <w:bCs/>
          <w:color w:val="26282F"/>
          <w:sz w:val="28"/>
          <w:szCs w:val="28"/>
        </w:rPr>
        <w:t>местного</w:t>
      </w:r>
      <w:r w:rsidRPr="00F15CE3">
        <w:rPr>
          <w:rFonts w:ascii="Times New Roman" w:hAnsi="Times New Roman"/>
          <w:bCs/>
          <w:color w:val="26282F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745491" w:rsidRDefault="00745491" w:rsidP="007454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2.Признать утратившим силу Решение Собрания депутатов Устьевого сельского поселения от 30.12.2010 №430 «Положение о гарантиях  и компенсациях для лиц работающих в организациях финансируемых из местного бюджета» (со всеми изменениями)</w:t>
      </w:r>
    </w:p>
    <w:p w:rsidR="00476A11" w:rsidRPr="00745491" w:rsidRDefault="00745491" w:rsidP="00745491">
      <w:pPr>
        <w:ind w:left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</w:t>
      </w:r>
      <w:r w:rsidR="00476A11" w:rsidRPr="00745491">
        <w:rPr>
          <w:rFonts w:ascii="Times New Roman" w:hAnsi="Times New Roman"/>
          <w:sz w:val="28"/>
          <w:szCs w:val="28"/>
        </w:rPr>
        <w:t xml:space="preserve"> После подписания настоящее Решение подлежит обязательному опубликованию (обнародованию) согласно </w:t>
      </w:r>
      <w:r w:rsidR="00FE53D8" w:rsidRPr="00745491">
        <w:rPr>
          <w:rFonts w:ascii="Times New Roman" w:hAnsi="Times New Roman"/>
          <w:sz w:val="28"/>
          <w:szCs w:val="28"/>
        </w:rPr>
        <w:t>У</w:t>
      </w:r>
      <w:r w:rsidR="00476A11" w:rsidRPr="00745491">
        <w:rPr>
          <w:rFonts w:ascii="Times New Roman" w:hAnsi="Times New Roman"/>
          <w:sz w:val="28"/>
          <w:szCs w:val="28"/>
        </w:rPr>
        <w:t>ставу Устьевого сельского поселения и размещено   на официальном сайте Устьевого сельского поселения.</w:t>
      </w:r>
    </w:p>
    <w:p w:rsidR="00476A11" w:rsidRDefault="00476A11" w:rsidP="00476A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</w:t>
      </w:r>
    </w:p>
    <w:p w:rsidR="00476A11" w:rsidRPr="00103273" w:rsidRDefault="00476A11" w:rsidP="00476A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Устьевого сельского поселения  </w:t>
      </w:r>
    </w:p>
    <w:p w:rsidR="00476A11" w:rsidRPr="00E41483" w:rsidRDefault="00476A11" w:rsidP="00476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F15CE3" w:rsidRDefault="00F15CE3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161405" w:rsidRDefault="00161405" w:rsidP="001614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161405" w:rsidRDefault="00161405" w:rsidP="001614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161405" w:rsidRDefault="00161405" w:rsidP="001614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D67F3B" w:rsidRDefault="00D67F3B" w:rsidP="00D67F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Положение</w:t>
      </w:r>
    </w:p>
    <w:p w:rsidR="00F15CE3" w:rsidRDefault="008E68EB" w:rsidP="00D67F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О</w:t>
      </w:r>
      <w:r w:rsidR="007B1B60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т</w:t>
      </w:r>
      <w:r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 25.07.</w:t>
      </w:r>
      <w:r w:rsidR="007B1B60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 2014 г. № </w:t>
      </w:r>
      <w:r w:rsidR="00FE53D8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6</w:t>
      </w:r>
      <w:r w:rsidR="0021513A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51</w:t>
      </w:r>
    </w:p>
    <w:p w:rsidR="00F15CE3" w:rsidRPr="00F15CE3" w:rsidRDefault="00F15CE3" w:rsidP="00D67F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u w:val="single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гарантиях и компенсациях для лиц, проживающих в Соболевском муниципальном районе и работающих в организациях, финансируемых из </w:t>
      </w:r>
      <w:r w:rsidR="00161405">
        <w:rPr>
          <w:rFonts w:ascii="Times New Roman" w:hAnsi="Times New Roman"/>
          <w:b/>
          <w:bCs/>
          <w:color w:val="26282F"/>
          <w:sz w:val="28"/>
          <w:szCs w:val="28"/>
        </w:rPr>
        <w:t>местного</w:t>
      </w:r>
      <w:r w:rsidR="00F15CE3">
        <w:rPr>
          <w:rFonts w:ascii="Times New Roman" w:hAnsi="Times New Roman"/>
          <w:b/>
          <w:bCs/>
          <w:color w:val="26282F"/>
          <w:sz w:val="28"/>
          <w:szCs w:val="28"/>
        </w:rPr>
        <w:t xml:space="preserve"> бюджета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011"/>
      <w:r w:rsidRPr="00F15CE3">
        <w:rPr>
          <w:rFonts w:ascii="Times New Roman" w:hAnsi="Times New Roman"/>
          <w:sz w:val="28"/>
          <w:szCs w:val="28"/>
        </w:rPr>
        <w:t xml:space="preserve">Настоящее Положение устанавливает гарантии и компенсации по возмещению дополнительных материальных и физиологических затрат гражданам, проживающим в </w:t>
      </w:r>
      <w:r w:rsidR="00362932">
        <w:rPr>
          <w:rFonts w:ascii="Times New Roman" w:hAnsi="Times New Roman"/>
          <w:sz w:val="28"/>
          <w:szCs w:val="28"/>
        </w:rPr>
        <w:t>Устьевом сельском поселении</w:t>
      </w:r>
      <w:r w:rsidRPr="00F15CE3">
        <w:rPr>
          <w:rFonts w:ascii="Times New Roman" w:hAnsi="Times New Roman"/>
          <w:sz w:val="28"/>
          <w:szCs w:val="28"/>
        </w:rPr>
        <w:t xml:space="preserve"> и работающим в организациях, финансируемых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в связи с работой и проживанием в экстремальных природно-климатических условиях Севера.</w:t>
      </w:r>
    </w:p>
    <w:bookmarkEnd w:id="0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1.</w:t>
      </w:r>
      <w:r w:rsidRPr="00F15CE3">
        <w:rPr>
          <w:rFonts w:ascii="Times New Roman" w:hAnsi="Times New Roman"/>
          <w:sz w:val="28"/>
          <w:szCs w:val="28"/>
        </w:rPr>
        <w:t xml:space="preserve"> Действие настоящего Положения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01"/>
      <w:bookmarkEnd w:id="1"/>
      <w:r w:rsidRPr="00F15CE3">
        <w:rPr>
          <w:rFonts w:ascii="Times New Roman" w:hAnsi="Times New Roman"/>
          <w:sz w:val="28"/>
          <w:szCs w:val="28"/>
        </w:rPr>
        <w:t>1. Настоящее</w:t>
      </w:r>
      <w:r w:rsidR="00F15CE3">
        <w:rPr>
          <w:rFonts w:ascii="Times New Roman" w:hAnsi="Times New Roman"/>
          <w:sz w:val="28"/>
          <w:szCs w:val="28"/>
        </w:rPr>
        <w:t xml:space="preserve"> </w:t>
      </w:r>
      <w:r w:rsidRPr="00F15CE3">
        <w:rPr>
          <w:rFonts w:ascii="Times New Roman" w:hAnsi="Times New Roman"/>
          <w:sz w:val="28"/>
          <w:szCs w:val="28"/>
        </w:rPr>
        <w:t xml:space="preserve">Положение распространяется на лиц, проживающих в </w:t>
      </w:r>
      <w:r w:rsidR="00362932">
        <w:rPr>
          <w:rFonts w:ascii="Times New Roman" w:hAnsi="Times New Roman"/>
          <w:sz w:val="28"/>
          <w:szCs w:val="28"/>
        </w:rPr>
        <w:t xml:space="preserve"> Устьевом сельском поселении </w:t>
      </w:r>
      <w:r w:rsidRPr="00F15CE3">
        <w:rPr>
          <w:rFonts w:ascii="Times New Roman" w:hAnsi="Times New Roman"/>
          <w:sz w:val="28"/>
          <w:szCs w:val="28"/>
        </w:rPr>
        <w:t xml:space="preserve">Соболевском районе Камчатского края и работающих по найму постоянно или временно в организациях, расположенных в Соболевском районе Камчатского края и финансируемых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а также на лиц, проживающих в Соболевском районе Камчатского края и получающих пособия и компенсации за счет средств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 бюджета.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F15CE3">
        <w:rPr>
          <w:rFonts w:ascii="Times New Roman" w:hAnsi="Times New Roman"/>
          <w:sz w:val="28"/>
          <w:szCs w:val="28"/>
        </w:rPr>
        <w:t>2. Гарантии и компенсации для лиц, проживающих в</w:t>
      </w:r>
      <w:r w:rsidR="00FE53D8">
        <w:rPr>
          <w:rFonts w:ascii="Times New Roman" w:hAnsi="Times New Roman"/>
          <w:sz w:val="28"/>
          <w:szCs w:val="28"/>
        </w:rPr>
        <w:t xml:space="preserve"> Устьевом сельском поселении</w:t>
      </w:r>
      <w:r w:rsidRPr="00F15CE3">
        <w:rPr>
          <w:rFonts w:ascii="Times New Roman" w:hAnsi="Times New Roman"/>
          <w:sz w:val="28"/>
          <w:szCs w:val="28"/>
        </w:rPr>
        <w:t xml:space="preserve"> Соболевск</w:t>
      </w:r>
      <w:r w:rsidR="00FE53D8">
        <w:rPr>
          <w:rFonts w:ascii="Times New Roman" w:hAnsi="Times New Roman"/>
          <w:sz w:val="28"/>
          <w:szCs w:val="28"/>
        </w:rPr>
        <w:t>ого</w:t>
      </w:r>
      <w:r w:rsidRPr="00F15CE3">
        <w:rPr>
          <w:rFonts w:ascii="Times New Roman" w:hAnsi="Times New Roman"/>
          <w:sz w:val="28"/>
          <w:szCs w:val="28"/>
        </w:rPr>
        <w:t xml:space="preserve"> район</w:t>
      </w:r>
      <w:r w:rsidR="00FE53D8">
        <w:rPr>
          <w:rFonts w:ascii="Times New Roman" w:hAnsi="Times New Roman"/>
          <w:sz w:val="28"/>
          <w:szCs w:val="28"/>
        </w:rPr>
        <w:t>а</w:t>
      </w:r>
      <w:r w:rsidRPr="00F15CE3">
        <w:rPr>
          <w:rFonts w:ascii="Times New Roman" w:hAnsi="Times New Roman"/>
          <w:sz w:val="28"/>
          <w:szCs w:val="28"/>
        </w:rPr>
        <w:t xml:space="preserve"> Камчатского края  и работающих в организациях, расположенных в</w:t>
      </w:r>
      <w:r w:rsidR="00FE53D8">
        <w:rPr>
          <w:rFonts w:ascii="Times New Roman" w:hAnsi="Times New Roman"/>
          <w:sz w:val="28"/>
          <w:szCs w:val="28"/>
        </w:rPr>
        <w:t xml:space="preserve"> Устьевом сельском поселении</w:t>
      </w:r>
      <w:r w:rsidRPr="00F15CE3">
        <w:rPr>
          <w:rFonts w:ascii="Times New Roman" w:hAnsi="Times New Roman"/>
          <w:sz w:val="28"/>
          <w:szCs w:val="28"/>
        </w:rPr>
        <w:t xml:space="preserve"> Соболевско</w:t>
      </w:r>
      <w:r w:rsidR="00FE53D8">
        <w:rPr>
          <w:rFonts w:ascii="Times New Roman" w:hAnsi="Times New Roman"/>
          <w:sz w:val="28"/>
          <w:szCs w:val="28"/>
        </w:rPr>
        <w:t>го</w:t>
      </w:r>
      <w:r w:rsidRPr="00F15CE3">
        <w:rPr>
          <w:rFonts w:ascii="Times New Roman" w:hAnsi="Times New Roman"/>
          <w:sz w:val="28"/>
          <w:szCs w:val="28"/>
        </w:rPr>
        <w:t xml:space="preserve"> район</w:t>
      </w:r>
      <w:r w:rsidR="00FE53D8">
        <w:rPr>
          <w:rFonts w:ascii="Times New Roman" w:hAnsi="Times New Roman"/>
          <w:sz w:val="28"/>
          <w:szCs w:val="28"/>
        </w:rPr>
        <w:t>а</w:t>
      </w:r>
      <w:r w:rsidRPr="00F15CE3">
        <w:rPr>
          <w:rFonts w:ascii="Times New Roman" w:hAnsi="Times New Roman"/>
          <w:sz w:val="28"/>
          <w:szCs w:val="28"/>
        </w:rPr>
        <w:t xml:space="preserve"> Камчатского края, финансируемых из местных бюджетов, а также для лиц, получающих пособия и компенсации за счет средств местных бюджетов, устанавливаются нормативными правовыми актами органов местного самоуправления.</w:t>
      </w:r>
    </w:p>
    <w:bookmarkEnd w:id="3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>3. Гарантии и компенсации лицам, работающим у работодателей, не относящихся к бюджетной сфере, расположенных в</w:t>
      </w:r>
      <w:r w:rsidR="00FE53D8">
        <w:rPr>
          <w:rFonts w:ascii="Times New Roman" w:hAnsi="Times New Roman"/>
          <w:sz w:val="28"/>
          <w:szCs w:val="28"/>
        </w:rPr>
        <w:t xml:space="preserve"> Устьевом сельском поселении</w:t>
      </w:r>
      <w:r w:rsidRPr="00F15CE3">
        <w:rPr>
          <w:rFonts w:ascii="Times New Roman" w:hAnsi="Times New Roman"/>
          <w:sz w:val="28"/>
          <w:szCs w:val="28"/>
        </w:rPr>
        <w:t xml:space="preserve"> Соболевско</w:t>
      </w:r>
      <w:r w:rsidR="00FE53D8">
        <w:rPr>
          <w:rFonts w:ascii="Times New Roman" w:hAnsi="Times New Roman"/>
          <w:sz w:val="28"/>
          <w:szCs w:val="28"/>
        </w:rPr>
        <w:t>го</w:t>
      </w:r>
      <w:r w:rsidRPr="00F15CE3">
        <w:rPr>
          <w:rFonts w:ascii="Times New Roman" w:hAnsi="Times New Roman"/>
          <w:sz w:val="28"/>
          <w:szCs w:val="28"/>
        </w:rPr>
        <w:t xml:space="preserve"> район</w:t>
      </w:r>
      <w:r w:rsidR="00FE53D8">
        <w:rPr>
          <w:rFonts w:ascii="Times New Roman" w:hAnsi="Times New Roman"/>
          <w:sz w:val="28"/>
          <w:szCs w:val="28"/>
        </w:rPr>
        <w:t>а</w:t>
      </w:r>
      <w:r w:rsidRPr="00F15CE3">
        <w:rPr>
          <w:rFonts w:ascii="Times New Roman" w:hAnsi="Times New Roman"/>
          <w:sz w:val="28"/>
          <w:szCs w:val="28"/>
        </w:rPr>
        <w:t xml:space="preserve"> Камчатского края, устанавливаются работодателем в соответствии с </w:t>
      </w:r>
      <w:hyperlink r:id="rId7" w:history="1">
        <w:r w:rsidRPr="00F15CE3">
          <w:rPr>
            <w:rFonts w:ascii="Times New Roman" w:hAnsi="Times New Roman"/>
            <w:color w:val="106BBE"/>
            <w:sz w:val="28"/>
            <w:szCs w:val="28"/>
          </w:rPr>
          <w:t>Трудовым кодексом</w:t>
        </w:r>
      </w:hyperlink>
      <w:r w:rsidRPr="00F15CE3">
        <w:rPr>
          <w:rFonts w:ascii="Times New Roman" w:hAnsi="Times New Roman"/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4" w:name="sub_2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>Статья 2.</w:t>
      </w:r>
      <w:r w:rsidRPr="00F15CE3">
        <w:rPr>
          <w:rFonts w:ascii="Times New Roman" w:hAnsi="Times New Roman"/>
          <w:sz w:val="28"/>
          <w:szCs w:val="28"/>
        </w:rPr>
        <w:t xml:space="preserve"> Финансовое обеспечение гарантий и компенсаций для лиц, работающих и проживающих в </w:t>
      </w:r>
      <w:r w:rsidR="00FE53D8">
        <w:rPr>
          <w:rFonts w:ascii="Times New Roman" w:hAnsi="Times New Roman"/>
          <w:sz w:val="28"/>
          <w:szCs w:val="28"/>
        </w:rPr>
        <w:t xml:space="preserve"> Устьевом сельском поселении </w:t>
      </w:r>
      <w:r w:rsidRPr="00F15CE3">
        <w:rPr>
          <w:rFonts w:ascii="Times New Roman" w:hAnsi="Times New Roman"/>
          <w:sz w:val="28"/>
          <w:szCs w:val="28"/>
        </w:rPr>
        <w:t>Соболевско</w:t>
      </w:r>
      <w:r w:rsidR="00FE53D8">
        <w:rPr>
          <w:rFonts w:ascii="Times New Roman" w:hAnsi="Times New Roman"/>
          <w:sz w:val="28"/>
          <w:szCs w:val="28"/>
        </w:rPr>
        <w:t>го</w:t>
      </w:r>
      <w:r w:rsidRPr="00F15CE3">
        <w:rPr>
          <w:rFonts w:ascii="Times New Roman" w:hAnsi="Times New Roman"/>
          <w:sz w:val="28"/>
          <w:szCs w:val="28"/>
        </w:rPr>
        <w:t xml:space="preserve"> район</w:t>
      </w:r>
      <w:r w:rsidR="00FE53D8">
        <w:rPr>
          <w:rFonts w:ascii="Times New Roman" w:hAnsi="Times New Roman"/>
          <w:sz w:val="28"/>
          <w:szCs w:val="28"/>
        </w:rPr>
        <w:t>а</w:t>
      </w:r>
      <w:r w:rsidRPr="00F15CE3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1"/>
      <w:bookmarkEnd w:id="4"/>
      <w:r w:rsidRPr="00F15CE3">
        <w:rPr>
          <w:rFonts w:ascii="Times New Roman" w:hAnsi="Times New Roman"/>
          <w:sz w:val="28"/>
          <w:szCs w:val="28"/>
        </w:rPr>
        <w:t>1. Гарантии и компенсации для лиц, работающих и проживающих в</w:t>
      </w:r>
      <w:r w:rsidR="00FE53D8">
        <w:rPr>
          <w:rFonts w:ascii="Times New Roman" w:hAnsi="Times New Roman"/>
          <w:sz w:val="28"/>
          <w:szCs w:val="28"/>
        </w:rPr>
        <w:t xml:space="preserve"> Устьевом сельском поселении</w:t>
      </w:r>
      <w:r w:rsidRPr="00F15CE3">
        <w:rPr>
          <w:rFonts w:ascii="Times New Roman" w:hAnsi="Times New Roman"/>
          <w:sz w:val="28"/>
          <w:szCs w:val="28"/>
        </w:rPr>
        <w:t xml:space="preserve"> Соболевско</w:t>
      </w:r>
      <w:r w:rsidR="00FE53D8">
        <w:rPr>
          <w:rFonts w:ascii="Times New Roman" w:hAnsi="Times New Roman"/>
          <w:sz w:val="28"/>
          <w:szCs w:val="28"/>
        </w:rPr>
        <w:t>го</w:t>
      </w:r>
      <w:r w:rsidRPr="00F15CE3">
        <w:rPr>
          <w:rFonts w:ascii="Times New Roman" w:hAnsi="Times New Roman"/>
          <w:sz w:val="28"/>
          <w:szCs w:val="28"/>
        </w:rPr>
        <w:t xml:space="preserve"> район</w:t>
      </w:r>
      <w:r w:rsidR="00FE53D8">
        <w:rPr>
          <w:rFonts w:ascii="Times New Roman" w:hAnsi="Times New Roman"/>
          <w:sz w:val="28"/>
          <w:szCs w:val="28"/>
        </w:rPr>
        <w:t>а</w:t>
      </w:r>
      <w:r w:rsidRPr="00F15CE3">
        <w:rPr>
          <w:rFonts w:ascii="Times New Roman" w:hAnsi="Times New Roman"/>
          <w:sz w:val="28"/>
          <w:szCs w:val="28"/>
        </w:rPr>
        <w:t xml:space="preserve"> Камчатского края, установленные настоящим Положением, являются расходными обязательствами </w:t>
      </w:r>
      <w:r w:rsidR="00FE53D8">
        <w:rPr>
          <w:rFonts w:ascii="Times New Roman" w:hAnsi="Times New Roman"/>
          <w:sz w:val="28"/>
          <w:szCs w:val="28"/>
        </w:rPr>
        <w:t xml:space="preserve"> Устьевого сельского поселения </w:t>
      </w:r>
      <w:r w:rsidRPr="00F15CE3">
        <w:rPr>
          <w:rFonts w:ascii="Times New Roman" w:hAnsi="Times New Roman"/>
          <w:sz w:val="28"/>
          <w:szCs w:val="28"/>
        </w:rPr>
        <w:t xml:space="preserve">Соболевского муниципального района Камчатского края, средства на реализацию которых предусматриваются ежегодно в </w:t>
      </w:r>
      <w:r w:rsidR="00FE53D8">
        <w:rPr>
          <w:rFonts w:ascii="Times New Roman" w:hAnsi="Times New Roman"/>
          <w:sz w:val="28"/>
          <w:szCs w:val="28"/>
        </w:rPr>
        <w:t>местном</w:t>
      </w:r>
      <w:r w:rsidRPr="00F15CE3">
        <w:rPr>
          <w:rFonts w:ascii="Times New Roman" w:hAnsi="Times New Roman"/>
          <w:sz w:val="28"/>
          <w:szCs w:val="28"/>
        </w:rPr>
        <w:t xml:space="preserve"> бюджете на очередной финансовый год.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2"/>
      <w:bookmarkEnd w:id="5"/>
      <w:r w:rsidRPr="00F15CE3">
        <w:rPr>
          <w:rFonts w:ascii="Times New Roman" w:hAnsi="Times New Roman"/>
          <w:sz w:val="28"/>
          <w:szCs w:val="28"/>
        </w:rPr>
        <w:t>2. Гарантии и компенсации, установленные для граждан, работающих в организациях, финансируемых за счет средств местных бюджетов, являются расходными обязательствами муниципальных образований</w:t>
      </w:r>
      <w:r w:rsidR="008A6520" w:rsidRPr="00F15CE3">
        <w:rPr>
          <w:rFonts w:ascii="Times New Roman" w:hAnsi="Times New Roman"/>
          <w:sz w:val="28"/>
          <w:szCs w:val="28"/>
        </w:rPr>
        <w:t xml:space="preserve"> Соболевского района</w:t>
      </w:r>
      <w:r w:rsidRPr="00F15CE3">
        <w:rPr>
          <w:rFonts w:ascii="Times New Roman" w:hAnsi="Times New Roman"/>
          <w:sz w:val="28"/>
          <w:szCs w:val="28"/>
        </w:rPr>
        <w:t>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3"/>
      <w:bookmarkEnd w:id="6"/>
      <w:r w:rsidRPr="00F15CE3">
        <w:rPr>
          <w:rFonts w:ascii="Times New Roman" w:hAnsi="Times New Roman"/>
          <w:sz w:val="28"/>
          <w:szCs w:val="28"/>
        </w:rPr>
        <w:t>3. Гарантии и компенсации, установленные для лиц, работающих у работодателей, не относящихся к бюджетной сфере, осуществляются за счет средств работодателя.</w:t>
      </w:r>
    </w:p>
    <w:bookmarkEnd w:id="7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8" w:name="sub_3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3.</w:t>
      </w:r>
      <w:r w:rsidRPr="00F15CE3">
        <w:rPr>
          <w:rFonts w:ascii="Times New Roman" w:hAnsi="Times New Roman"/>
          <w:sz w:val="28"/>
          <w:szCs w:val="28"/>
        </w:rPr>
        <w:t xml:space="preserve"> 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</w:t>
      </w:r>
    </w:p>
    <w:bookmarkEnd w:id="8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 xml:space="preserve">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 регулируются </w:t>
      </w:r>
      <w:hyperlink r:id="rId8" w:history="1">
        <w:r w:rsidRPr="00F15CE3">
          <w:rPr>
            <w:rFonts w:ascii="Times New Roman" w:hAnsi="Times New Roman"/>
            <w:color w:val="106BBE"/>
            <w:sz w:val="28"/>
            <w:szCs w:val="28"/>
          </w:rPr>
          <w:t>Трудовым кодексом</w:t>
        </w:r>
      </w:hyperlink>
      <w:r w:rsidRPr="00F15CE3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 в области социального страхования, пенсионного обеспечения и занятости населения.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9" w:name="sub_4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4.</w:t>
      </w:r>
      <w:r w:rsidRPr="00F15CE3">
        <w:rPr>
          <w:rFonts w:ascii="Times New Roman" w:hAnsi="Times New Roman"/>
          <w:sz w:val="28"/>
          <w:szCs w:val="28"/>
        </w:rPr>
        <w:t xml:space="preserve"> Районный коэффициент к заработной плате, пособиям  и компенсациям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41"/>
      <w:bookmarkEnd w:id="9"/>
      <w:r w:rsidRPr="00F15CE3">
        <w:rPr>
          <w:rFonts w:ascii="Times New Roman" w:hAnsi="Times New Roman"/>
          <w:sz w:val="28"/>
          <w:szCs w:val="28"/>
        </w:rPr>
        <w:t>1. В организациях, расположенных на территории</w:t>
      </w:r>
      <w:r w:rsidR="00FE53D8">
        <w:rPr>
          <w:rFonts w:ascii="Times New Roman" w:hAnsi="Times New Roman"/>
          <w:sz w:val="28"/>
          <w:szCs w:val="28"/>
        </w:rPr>
        <w:t xml:space="preserve"> Устьевого сельского поселения</w:t>
      </w:r>
      <w:r w:rsidRPr="00F15CE3">
        <w:rPr>
          <w:rFonts w:ascii="Times New Roman" w:hAnsi="Times New Roman"/>
          <w:sz w:val="28"/>
          <w:szCs w:val="28"/>
        </w:rPr>
        <w:t xml:space="preserve"> Соболевского район</w:t>
      </w:r>
      <w:r w:rsidR="007B31C6" w:rsidRPr="00F15CE3">
        <w:rPr>
          <w:rFonts w:ascii="Times New Roman" w:hAnsi="Times New Roman"/>
          <w:sz w:val="28"/>
          <w:szCs w:val="28"/>
        </w:rPr>
        <w:t>а</w:t>
      </w:r>
      <w:r w:rsidRPr="00F15CE3">
        <w:rPr>
          <w:rFonts w:ascii="Times New Roman" w:hAnsi="Times New Roman"/>
          <w:sz w:val="28"/>
          <w:szCs w:val="28"/>
        </w:rPr>
        <w:t xml:space="preserve"> Камчатского края, финансируемых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устанавливается районный коэффициент к заработной плате в размере 1,8.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2"/>
      <w:bookmarkEnd w:id="10"/>
      <w:r w:rsidRPr="00F15CE3">
        <w:rPr>
          <w:rFonts w:ascii="Times New Roman" w:hAnsi="Times New Roman"/>
          <w:sz w:val="28"/>
          <w:szCs w:val="28"/>
        </w:rPr>
        <w:t xml:space="preserve">2. Предельный размер повышения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коэффициента устанавливается для муниципальных образований, расположенных в </w:t>
      </w:r>
      <w:r w:rsidR="00FE53D8">
        <w:rPr>
          <w:rFonts w:ascii="Times New Roman" w:hAnsi="Times New Roman"/>
          <w:sz w:val="28"/>
          <w:szCs w:val="28"/>
        </w:rPr>
        <w:t xml:space="preserve">Устьевом сельском поселении </w:t>
      </w:r>
      <w:r w:rsidR="007B31C6" w:rsidRPr="00F15CE3">
        <w:rPr>
          <w:rFonts w:ascii="Times New Roman" w:hAnsi="Times New Roman"/>
          <w:sz w:val="28"/>
          <w:szCs w:val="28"/>
        </w:rPr>
        <w:t>Соболевск</w:t>
      </w:r>
      <w:r w:rsidR="00FE53D8">
        <w:rPr>
          <w:rFonts w:ascii="Times New Roman" w:hAnsi="Times New Roman"/>
          <w:sz w:val="28"/>
          <w:szCs w:val="28"/>
        </w:rPr>
        <w:t>ого</w:t>
      </w:r>
      <w:r w:rsidR="007B31C6" w:rsidRPr="00F15CE3">
        <w:rPr>
          <w:rFonts w:ascii="Times New Roman" w:hAnsi="Times New Roman"/>
          <w:sz w:val="28"/>
          <w:szCs w:val="28"/>
        </w:rPr>
        <w:t xml:space="preserve"> район</w:t>
      </w:r>
      <w:r w:rsidR="00FE53D8">
        <w:rPr>
          <w:rFonts w:ascii="Times New Roman" w:hAnsi="Times New Roman"/>
          <w:sz w:val="28"/>
          <w:szCs w:val="28"/>
        </w:rPr>
        <w:t>а</w:t>
      </w:r>
      <w:r w:rsidR="007B31C6" w:rsidRPr="00F15CE3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F15CE3">
        <w:rPr>
          <w:rFonts w:ascii="Times New Roman" w:hAnsi="Times New Roman"/>
          <w:sz w:val="28"/>
          <w:szCs w:val="28"/>
        </w:rPr>
        <w:t>, в размере 1,8.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43"/>
      <w:bookmarkEnd w:id="11"/>
      <w:r w:rsidRPr="00F15CE3">
        <w:rPr>
          <w:rFonts w:ascii="Times New Roman" w:hAnsi="Times New Roman"/>
          <w:sz w:val="28"/>
          <w:szCs w:val="28"/>
        </w:rPr>
        <w:t xml:space="preserve">3. Заработная плата с учетом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коэффициента, установленного в соответствии с настоящей статьей, относится к расходам работодателя на оплату труда в полном объеме.</w:t>
      </w:r>
    </w:p>
    <w:bookmarkEnd w:id="12"/>
    <w:p w:rsidR="00D67F3B" w:rsidRPr="00476A11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55F" w:rsidRPr="00476A11" w:rsidRDefault="0091755F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55F" w:rsidRPr="00476A11" w:rsidRDefault="0091755F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13" w:name="sub_5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5.</w:t>
      </w:r>
      <w:r w:rsidRPr="00F15CE3">
        <w:rPr>
          <w:rFonts w:ascii="Times New Roman" w:hAnsi="Times New Roman"/>
          <w:sz w:val="28"/>
          <w:szCs w:val="28"/>
        </w:rPr>
        <w:t xml:space="preserve"> Процентная надбавка к заработной плате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51"/>
      <w:bookmarkEnd w:id="13"/>
      <w:r w:rsidRPr="00F15CE3">
        <w:rPr>
          <w:rFonts w:ascii="Times New Roman" w:hAnsi="Times New Roman"/>
          <w:sz w:val="28"/>
          <w:szCs w:val="28"/>
        </w:rPr>
        <w:t>1. Предельный размер начисления процентной надбавки устанавливается для муниципальных образований в</w:t>
      </w:r>
      <w:r w:rsidR="008A6520" w:rsidRPr="00F15CE3">
        <w:rPr>
          <w:rFonts w:ascii="Times New Roman" w:hAnsi="Times New Roman"/>
          <w:sz w:val="28"/>
          <w:szCs w:val="28"/>
        </w:rPr>
        <w:t xml:space="preserve"> </w:t>
      </w:r>
      <w:r w:rsidR="007B31C6" w:rsidRPr="00F15CE3">
        <w:rPr>
          <w:rFonts w:ascii="Times New Roman" w:hAnsi="Times New Roman"/>
          <w:sz w:val="28"/>
          <w:szCs w:val="28"/>
        </w:rPr>
        <w:t>Соболевском районе Камчатского края</w:t>
      </w:r>
      <w:r w:rsidR="008A6520" w:rsidRPr="00F15CE3">
        <w:rPr>
          <w:rFonts w:ascii="Times New Roman" w:hAnsi="Times New Roman"/>
          <w:sz w:val="28"/>
          <w:szCs w:val="28"/>
        </w:rPr>
        <w:t xml:space="preserve"> </w:t>
      </w:r>
      <w:r w:rsidRPr="00F15CE3">
        <w:rPr>
          <w:rFonts w:ascii="Times New Roman" w:hAnsi="Times New Roman"/>
          <w:sz w:val="28"/>
          <w:szCs w:val="28"/>
        </w:rPr>
        <w:t>в размере 80 процентов заработной платы.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52"/>
      <w:bookmarkEnd w:id="14"/>
      <w:r w:rsidRPr="00F15CE3">
        <w:rPr>
          <w:rFonts w:ascii="Times New Roman" w:hAnsi="Times New Roman"/>
          <w:sz w:val="28"/>
          <w:szCs w:val="28"/>
        </w:rPr>
        <w:t xml:space="preserve">2. Молодежи (лицам в возрасте до 30 лет) процентная надбавка к заработной плате выплачивается в полном размере с первого дня работы в организациях, финансируемых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если они прожили в </w:t>
      </w:r>
      <w:hyperlink r:id="rId9" w:history="1">
        <w:r w:rsidRPr="00F15CE3">
          <w:rPr>
            <w:rFonts w:ascii="Times New Roman" w:hAnsi="Times New Roman"/>
            <w:color w:val="106BBE"/>
            <w:sz w:val="28"/>
            <w:szCs w:val="28"/>
          </w:rPr>
          <w:t>районах</w:t>
        </w:r>
      </w:hyperlink>
      <w:r w:rsidRPr="00F15CE3">
        <w:rPr>
          <w:rFonts w:ascii="Times New Roman" w:hAnsi="Times New Roman"/>
          <w:sz w:val="28"/>
          <w:szCs w:val="28"/>
        </w:rPr>
        <w:t xml:space="preserve"> Крайнего Севера и приравненным к ним местностях не менее пяти лет.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53"/>
      <w:bookmarkEnd w:id="15"/>
      <w:r w:rsidRPr="00F15CE3">
        <w:rPr>
          <w:rFonts w:ascii="Times New Roman" w:hAnsi="Times New Roman"/>
          <w:sz w:val="28"/>
          <w:szCs w:val="28"/>
        </w:rPr>
        <w:t xml:space="preserve">3. Молодежи (лицам в возрасте до 30 лет), прожившей не менее одного года в </w:t>
      </w:r>
      <w:hyperlink r:id="rId10" w:history="1">
        <w:r w:rsidRPr="00F15CE3">
          <w:rPr>
            <w:rFonts w:ascii="Times New Roman" w:hAnsi="Times New Roman"/>
            <w:color w:val="106BBE"/>
            <w:sz w:val="28"/>
            <w:szCs w:val="28"/>
          </w:rPr>
          <w:t>районах</w:t>
        </w:r>
      </w:hyperlink>
      <w:r w:rsidRPr="00F15CE3">
        <w:rPr>
          <w:rFonts w:ascii="Times New Roman" w:hAnsi="Times New Roman"/>
          <w:sz w:val="28"/>
          <w:szCs w:val="28"/>
        </w:rPr>
        <w:t xml:space="preserve"> Крайнего Севера и вступающей в трудовые отношения, надбавки к заработной плате устанавливаются в размере 20 процентов по истечении первых шести месяцев работы с увеличением на 20 процентов за каждые последующие шесть месяцев, до достижении 60 процентов надбавки</w:t>
      </w:r>
      <w:r w:rsidR="007B31C6" w:rsidRPr="00F15CE3">
        <w:rPr>
          <w:rFonts w:ascii="Times New Roman" w:hAnsi="Times New Roman"/>
          <w:sz w:val="28"/>
          <w:szCs w:val="28"/>
        </w:rPr>
        <w:t>-</w:t>
      </w:r>
      <w:r w:rsidRPr="00F15CE3">
        <w:rPr>
          <w:rFonts w:ascii="Times New Roman" w:hAnsi="Times New Roman"/>
          <w:sz w:val="28"/>
          <w:szCs w:val="28"/>
        </w:rPr>
        <w:t xml:space="preserve"> последние 20 процентов за один год работы.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54"/>
      <w:bookmarkEnd w:id="16"/>
      <w:r w:rsidRPr="00F15CE3">
        <w:rPr>
          <w:rFonts w:ascii="Times New Roman" w:hAnsi="Times New Roman"/>
          <w:sz w:val="28"/>
          <w:szCs w:val="28"/>
        </w:rPr>
        <w:t xml:space="preserve">4. Специалистам (в возрасте до 30 лет), с которыми заключены срочные трудовые договоры, в связи с переездом и поступлением на работу в организации, расположенные в </w:t>
      </w:r>
      <w:r w:rsidR="00FE53D8">
        <w:rPr>
          <w:rFonts w:ascii="Times New Roman" w:hAnsi="Times New Roman"/>
          <w:sz w:val="28"/>
          <w:szCs w:val="28"/>
        </w:rPr>
        <w:t xml:space="preserve"> Устьевом сельском поселении </w:t>
      </w:r>
      <w:r w:rsidR="007B31C6" w:rsidRPr="00F15CE3">
        <w:rPr>
          <w:rFonts w:ascii="Times New Roman" w:hAnsi="Times New Roman"/>
          <w:sz w:val="28"/>
          <w:szCs w:val="28"/>
        </w:rPr>
        <w:t>Соболевск</w:t>
      </w:r>
      <w:r w:rsidR="00FE53D8">
        <w:rPr>
          <w:rFonts w:ascii="Times New Roman" w:hAnsi="Times New Roman"/>
          <w:sz w:val="28"/>
          <w:szCs w:val="28"/>
        </w:rPr>
        <w:t>ого</w:t>
      </w:r>
      <w:r w:rsidR="007B31C6" w:rsidRPr="00F15CE3">
        <w:rPr>
          <w:rFonts w:ascii="Times New Roman" w:hAnsi="Times New Roman"/>
          <w:sz w:val="28"/>
          <w:szCs w:val="28"/>
        </w:rPr>
        <w:t xml:space="preserve"> район</w:t>
      </w:r>
      <w:r w:rsidR="00FE53D8">
        <w:rPr>
          <w:rFonts w:ascii="Times New Roman" w:hAnsi="Times New Roman"/>
          <w:sz w:val="28"/>
          <w:szCs w:val="28"/>
        </w:rPr>
        <w:t>а</w:t>
      </w:r>
      <w:r w:rsidR="007B31C6" w:rsidRPr="00F15CE3">
        <w:rPr>
          <w:rFonts w:ascii="Times New Roman" w:hAnsi="Times New Roman"/>
          <w:sz w:val="28"/>
          <w:szCs w:val="28"/>
        </w:rPr>
        <w:t xml:space="preserve"> Камчатского края</w:t>
      </w:r>
      <w:r w:rsidR="008A6520" w:rsidRPr="00F15CE3">
        <w:rPr>
          <w:rFonts w:ascii="Times New Roman" w:hAnsi="Times New Roman"/>
          <w:sz w:val="28"/>
          <w:szCs w:val="28"/>
        </w:rPr>
        <w:t xml:space="preserve"> </w:t>
      </w:r>
      <w:r w:rsidRPr="00F15CE3">
        <w:rPr>
          <w:rFonts w:ascii="Times New Roman" w:hAnsi="Times New Roman"/>
          <w:sz w:val="28"/>
          <w:szCs w:val="28"/>
        </w:rPr>
        <w:t xml:space="preserve">процентная надбавка к заработной плате выплачивается в полном размере со дня поступления на работу в организацию, финансируемую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бюджета.</w:t>
      </w:r>
    </w:p>
    <w:bookmarkEnd w:id="17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 xml:space="preserve">4.1 Специалистам, имеющим высшее профессиональное образование, с которыми заключены срочные трудовые договоры на срок не менее 3 лет, в связи с переездом и поступлением на работу в организации, расположенные в </w:t>
      </w:r>
      <w:r w:rsidR="00FE53D8">
        <w:rPr>
          <w:rFonts w:ascii="Times New Roman" w:hAnsi="Times New Roman"/>
          <w:sz w:val="28"/>
          <w:szCs w:val="28"/>
        </w:rPr>
        <w:t xml:space="preserve">Устьевом сельском поселении </w:t>
      </w:r>
      <w:r w:rsidR="00E46B3D" w:rsidRPr="00F15CE3">
        <w:rPr>
          <w:rFonts w:ascii="Times New Roman" w:hAnsi="Times New Roman"/>
          <w:sz w:val="28"/>
          <w:szCs w:val="28"/>
        </w:rPr>
        <w:t>Соболевско</w:t>
      </w:r>
      <w:r w:rsidR="00FE53D8">
        <w:rPr>
          <w:rFonts w:ascii="Times New Roman" w:hAnsi="Times New Roman"/>
          <w:sz w:val="28"/>
          <w:szCs w:val="28"/>
        </w:rPr>
        <w:t>го</w:t>
      </w:r>
      <w:r w:rsidR="00E46B3D" w:rsidRPr="00F15CE3">
        <w:rPr>
          <w:rFonts w:ascii="Times New Roman" w:hAnsi="Times New Roman"/>
          <w:sz w:val="28"/>
          <w:szCs w:val="28"/>
        </w:rPr>
        <w:t xml:space="preserve"> район</w:t>
      </w:r>
      <w:r w:rsidR="00FE53D8">
        <w:rPr>
          <w:rFonts w:ascii="Times New Roman" w:hAnsi="Times New Roman"/>
          <w:sz w:val="28"/>
          <w:szCs w:val="28"/>
        </w:rPr>
        <w:t>а</w:t>
      </w:r>
      <w:r w:rsidR="00E46B3D" w:rsidRPr="00F15CE3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F15CE3">
        <w:rPr>
          <w:rFonts w:ascii="Times New Roman" w:hAnsi="Times New Roman"/>
          <w:sz w:val="28"/>
          <w:szCs w:val="28"/>
        </w:rPr>
        <w:t xml:space="preserve">, процентная надбавка к заработной плате выплачивается в полном объеме со дня поступления на работу в организацию, финансируемую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55"/>
      <w:r w:rsidRPr="00F15CE3">
        <w:rPr>
          <w:rFonts w:ascii="Times New Roman" w:hAnsi="Times New Roman"/>
          <w:sz w:val="28"/>
          <w:szCs w:val="28"/>
        </w:rPr>
        <w:t>5. Суммы указанных расходов относятся к расходам на оплату труда в полном размере.</w:t>
      </w:r>
    </w:p>
    <w:bookmarkEnd w:id="18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19" w:name="sub_6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6.</w:t>
      </w:r>
      <w:r w:rsidRPr="00F15CE3">
        <w:rPr>
          <w:rFonts w:ascii="Times New Roman" w:hAnsi="Times New Roman"/>
          <w:sz w:val="28"/>
          <w:szCs w:val="28"/>
        </w:rPr>
        <w:t xml:space="preserve"> Ежегодный дополнительный оплачиваемый отпуск</w:t>
      </w:r>
    </w:p>
    <w:bookmarkEnd w:id="19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>Ежегодный дополнительный оплачиваемый отпуск лицам, проживающим в</w:t>
      </w:r>
      <w:r w:rsidR="008A6520" w:rsidRPr="00F15CE3">
        <w:rPr>
          <w:rFonts w:ascii="Times New Roman" w:hAnsi="Times New Roman"/>
          <w:sz w:val="28"/>
          <w:szCs w:val="28"/>
        </w:rPr>
        <w:t xml:space="preserve"> </w:t>
      </w:r>
      <w:r w:rsidR="00FE53D8">
        <w:rPr>
          <w:rFonts w:ascii="Times New Roman" w:hAnsi="Times New Roman"/>
          <w:sz w:val="28"/>
          <w:szCs w:val="28"/>
        </w:rPr>
        <w:t xml:space="preserve"> Устьевом сельском поселении </w:t>
      </w:r>
      <w:r w:rsidR="00E46B3D" w:rsidRPr="00F15CE3">
        <w:rPr>
          <w:rFonts w:ascii="Times New Roman" w:hAnsi="Times New Roman"/>
          <w:sz w:val="28"/>
          <w:szCs w:val="28"/>
        </w:rPr>
        <w:t>Соб</w:t>
      </w:r>
      <w:r w:rsidR="008A6520" w:rsidRPr="00F15CE3">
        <w:rPr>
          <w:rFonts w:ascii="Times New Roman" w:hAnsi="Times New Roman"/>
          <w:sz w:val="28"/>
          <w:szCs w:val="28"/>
        </w:rPr>
        <w:t>олевско</w:t>
      </w:r>
      <w:r w:rsidR="00FE53D8">
        <w:rPr>
          <w:rFonts w:ascii="Times New Roman" w:hAnsi="Times New Roman"/>
          <w:sz w:val="28"/>
          <w:szCs w:val="28"/>
        </w:rPr>
        <w:t>го</w:t>
      </w:r>
      <w:r w:rsidR="008A6520" w:rsidRPr="00F15CE3">
        <w:rPr>
          <w:rFonts w:ascii="Times New Roman" w:hAnsi="Times New Roman"/>
          <w:sz w:val="28"/>
          <w:szCs w:val="28"/>
        </w:rPr>
        <w:t xml:space="preserve"> район</w:t>
      </w:r>
      <w:r w:rsidR="00FE53D8">
        <w:rPr>
          <w:rFonts w:ascii="Times New Roman" w:hAnsi="Times New Roman"/>
          <w:sz w:val="28"/>
          <w:szCs w:val="28"/>
        </w:rPr>
        <w:t>а</w:t>
      </w:r>
      <w:r w:rsidR="008A6520" w:rsidRPr="00F15CE3">
        <w:rPr>
          <w:rFonts w:ascii="Times New Roman" w:hAnsi="Times New Roman"/>
          <w:sz w:val="28"/>
          <w:szCs w:val="28"/>
        </w:rPr>
        <w:t xml:space="preserve"> </w:t>
      </w:r>
      <w:r w:rsidRPr="00F15CE3">
        <w:rPr>
          <w:rFonts w:ascii="Times New Roman" w:hAnsi="Times New Roman"/>
          <w:sz w:val="28"/>
          <w:szCs w:val="28"/>
        </w:rPr>
        <w:t xml:space="preserve">и работающим в организациях, финансируемых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устанавливается в соответствии с </w:t>
      </w:r>
      <w:hyperlink r:id="rId11" w:history="1">
        <w:r w:rsidRPr="00F15CE3">
          <w:rPr>
            <w:rFonts w:ascii="Times New Roman" w:hAnsi="Times New Roman"/>
            <w:color w:val="106BBE"/>
            <w:sz w:val="28"/>
            <w:szCs w:val="28"/>
          </w:rPr>
          <w:t>Трудовым кодексом</w:t>
        </w:r>
      </w:hyperlink>
      <w:r w:rsidRPr="00F15CE3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20" w:name="sub_7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7.</w:t>
      </w:r>
      <w:r w:rsidRPr="00F15CE3">
        <w:rPr>
          <w:rFonts w:ascii="Times New Roman" w:hAnsi="Times New Roman"/>
          <w:sz w:val="28"/>
          <w:szCs w:val="28"/>
        </w:rPr>
        <w:t xml:space="preserve"> Сокращенная рабочая неделя</w:t>
      </w:r>
    </w:p>
    <w:bookmarkEnd w:id="20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 xml:space="preserve">Для женщин, работающих в организациях, финансируемых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расположенных в </w:t>
      </w:r>
      <w:r w:rsidR="00971F27">
        <w:rPr>
          <w:rFonts w:ascii="Times New Roman" w:hAnsi="Times New Roman"/>
          <w:sz w:val="28"/>
          <w:szCs w:val="28"/>
        </w:rPr>
        <w:t xml:space="preserve"> Устьевом сельском поселении </w:t>
      </w:r>
      <w:r w:rsidR="00E46B3D" w:rsidRPr="00F15CE3">
        <w:rPr>
          <w:rFonts w:ascii="Times New Roman" w:hAnsi="Times New Roman"/>
          <w:sz w:val="28"/>
          <w:szCs w:val="28"/>
        </w:rPr>
        <w:t>Соболевско</w:t>
      </w:r>
      <w:r w:rsidR="00971F27">
        <w:rPr>
          <w:rFonts w:ascii="Times New Roman" w:hAnsi="Times New Roman"/>
          <w:sz w:val="28"/>
          <w:szCs w:val="28"/>
        </w:rPr>
        <w:t>го</w:t>
      </w:r>
      <w:r w:rsidR="00E46B3D" w:rsidRPr="00F15CE3">
        <w:rPr>
          <w:rFonts w:ascii="Times New Roman" w:hAnsi="Times New Roman"/>
          <w:sz w:val="28"/>
          <w:szCs w:val="28"/>
        </w:rPr>
        <w:t xml:space="preserve"> район</w:t>
      </w:r>
      <w:r w:rsidR="00971F27">
        <w:rPr>
          <w:rFonts w:ascii="Times New Roman" w:hAnsi="Times New Roman"/>
          <w:sz w:val="28"/>
          <w:szCs w:val="28"/>
        </w:rPr>
        <w:t>а</w:t>
      </w:r>
      <w:r w:rsidRPr="00F15CE3">
        <w:rPr>
          <w:rFonts w:ascii="Times New Roman" w:hAnsi="Times New Roman"/>
          <w:sz w:val="28"/>
          <w:szCs w:val="28"/>
        </w:rPr>
        <w:t xml:space="preserve">, устанавливается сокращенная рабочая неделя в соответствии с </w:t>
      </w:r>
      <w:hyperlink r:id="rId12" w:history="1">
        <w:r w:rsidRPr="00F15CE3">
          <w:rPr>
            <w:rFonts w:ascii="Times New Roman" w:hAnsi="Times New Roman"/>
            <w:color w:val="106BBE"/>
            <w:sz w:val="28"/>
            <w:szCs w:val="28"/>
          </w:rPr>
          <w:t>федеральным законодательством</w:t>
        </w:r>
      </w:hyperlink>
      <w:r w:rsidRPr="00F15CE3">
        <w:rPr>
          <w:rFonts w:ascii="Times New Roman" w:hAnsi="Times New Roman"/>
          <w:sz w:val="28"/>
          <w:szCs w:val="28"/>
        </w:rPr>
        <w:t>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476A11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55F" w:rsidRPr="00476A11" w:rsidRDefault="0091755F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21" w:name="sub_9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 xml:space="preserve">Статья </w:t>
      </w:r>
      <w:r w:rsidR="00E46B3D" w:rsidRPr="00F15CE3">
        <w:rPr>
          <w:rFonts w:ascii="Times New Roman" w:hAnsi="Times New Roman"/>
          <w:b/>
          <w:bCs/>
          <w:color w:val="26282F"/>
          <w:sz w:val="28"/>
          <w:szCs w:val="28"/>
        </w:rPr>
        <w:t>8</w:t>
      </w:r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.</w:t>
      </w:r>
      <w:r w:rsidRPr="00F15CE3">
        <w:rPr>
          <w:rFonts w:ascii="Times New Roman" w:hAnsi="Times New Roman"/>
          <w:sz w:val="28"/>
          <w:szCs w:val="28"/>
        </w:rPr>
        <w:t xml:space="preserve"> Пособие по временной нетрудоспособности</w:t>
      </w:r>
    </w:p>
    <w:bookmarkEnd w:id="21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>В случае временной нетрудоспособности лицам, работающим в</w:t>
      </w:r>
      <w:r w:rsidR="00971F27">
        <w:rPr>
          <w:rFonts w:ascii="Times New Roman" w:hAnsi="Times New Roman"/>
          <w:sz w:val="28"/>
          <w:szCs w:val="28"/>
        </w:rPr>
        <w:t xml:space="preserve"> Устьевом сельском поселении</w:t>
      </w:r>
      <w:r w:rsidR="008A6520" w:rsidRPr="00F15CE3">
        <w:rPr>
          <w:rFonts w:ascii="Times New Roman" w:hAnsi="Times New Roman"/>
          <w:sz w:val="28"/>
          <w:szCs w:val="28"/>
        </w:rPr>
        <w:t xml:space="preserve"> </w:t>
      </w:r>
      <w:r w:rsidR="00E46B3D" w:rsidRPr="00F15CE3">
        <w:rPr>
          <w:rFonts w:ascii="Times New Roman" w:hAnsi="Times New Roman"/>
          <w:sz w:val="28"/>
          <w:szCs w:val="28"/>
        </w:rPr>
        <w:t>Соболевско</w:t>
      </w:r>
      <w:r w:rsidR="00971F27">
        <w:rPr>
          <w:rFonts w:ascii="Times New Roman" w:hAnsi="Times New Roman"/>
          <w:sz w:val="28"/>
          <w:szCs w:val="28"/>
        </w:rPr>
        <w:t>го</w:t>
      </w:r>
      <w:r w:rsidR="00E46B3D" w:rsidRPr="00F15CE3">
        <w:rPr>
          <w:rFonts w:ascii="Times New Roman" w:hAnsi="Times New Roman"/>
          <w:sz w:val="28"/>
          <w:szCs w:val="28"/>
        </w:rPr>
        <w:t xml:space="preserve"> район</w:t>
      </w:r>
      <w:r w:rsidR="00971F27">
        <w:rPr>
          <w:rFonts w:ascii="Times New Roman" w:hAnsi="Times New Roman"/>
          <w:sz w:val="28"/>
          <w:szCs w:val="28"/>
        </w:rPr>
        <w:t>а</w:t>
      </w:r>
      <w:r w:rsidRPr="00F15CE3">
        <w:rPr>
          <w:rFonts w:ascii="Times New Roman" w:hAnsi="Times New Roman"/>
          <w:sz w:val="28"/>
          <w:szCs w:val="28"/>
        </w:rPr>
        <w:t xml:space="preserve">, выплачивается пособие по временной нетрудоспособности в соответствии с </w:t>
      </w:r>
      <w:hyperlink r:id="rId13" w:history="1">
        <w:r w:rsidRPr="00F15CE3">
          <w:rPr>
            <w:rFonts w:ascii="Times New Roman" w:hAnsi="Times New Roman"/>
            <w:color w:val="106BBE"/>
            <w:sz w:val="28"/>
            <w:szCs w:val="28"/>
          </w:rPr>
          <w:t>федеральным законодательством</w:t>
        </w:r>
      </w:hyperlink>
      <w:r w:rsidRPr="00F15CE3">
        <w:rPr>
          <w:rFonts w:ascii="Times New Roman" w:hAnsi="Times New Roman"/>
          <w:sz w:val="28"/>
          <w:szCs w:val="28"/>
        </w:rPr>
        <w:t>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62368F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bookmarkStart w:id="22" w:name="sub_10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 xml:space="preserve">Статья </w:t>
      </w:r>
      <w:r w:rsidR="00E46B3D" w:rsidRPr="00F15CE3">
        <w:rPr>
          <w:rFonts w:ascii="Times New Roman" w:hAnsi="Times New Roman"/>
          <w:b/>
          <w:bCs/>
          <w:color w:val="26282F"/>
          <w:sz w:val="28"/>
          <w:szCs w:val="28"/>
        </w:rPr>
        <w:t>9</w:t>
      </w:r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.</w:t>
      </w:r>
      <w:r w:rsidRPr="00F15CE3">
        <w:rPr>
          <w:rFonts w:ascii="Times New Roman" w:hAnsi="Times New Roman"/>
          <w:sz w:val="28"/>
          <w:szCs w:val="28"/>
        </w:rPr>
        <w:t xml:space="preserve"> Применение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коэффициента при назначении ежемесячного пособия на ребенка</w:t>
      </w:r>
    </w:p>
    <w:bookmarkEnd w:id="22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>Ежемесячное пособие на ребенка, назначенное в соответствии с законами Камчатского края и иными нормативными правовыми актами Камчатского края гражданам, имеющим детей и проживающим в</w:t>
      </w:r>
      <w:r w:rsidR="00B95AF7" w:rsidRPr="00F15CE3">
        <w:rPr>
          <w:rFonts w:ascii="Times New Roman" w:hAnsi="Times New Roman"/>
          <w:sz w:val="28"/>
          <w:szCs w:val="28"/>
        </w:rPr>
        <w:t xml:space="preserve"> </w:t>
      </w:r>
      <w:r w:rsidR="00971F27">
        <w:rPr>
          <w:rFonts w:ascii="Times New Roman" w:hAnsi="Times New Roman"/>
          <w:sz w:val="28"/>
          <w:szCs w:val="28"/>
        </w:rPr>
        <w:t xml:space="preserve"> устьевом сельском поселении </w:t>
      </w:r>
      <w:r w:rsidR="00E46B3D" w:rsidRPr="00F15CE3">
        <w:rPr>
          <w:rFonts w:ascii="Times New Roman" w:hAnsi="Times New Roman"/>
          <w:sz w:val="28"/>
          <w:szCs w:val="28"/>
        </w:rPr>
        <w:t>Соболевско</w:t>
      </w:r>
      <w:r w:rsidR="00971F27">
        <w:rPr>
          <w:rFonts w:ascii="Times New Roman" w:hAnsi="Times New Roman"/>
          <w:sz w:val="28"/>
          <w:szCs w:val="28"/>
        </w:rPr>
        <w:t>го</w:t>
      </w:r>
      <w:r w:rsidR="00E46B3D" w:rsidRPr="00F15CE3">
        <w:rPr>
          <w:rFonts w:ascii="Times New Roman" w:hAnsi="Times New Roman"/>
          <w:sz w:val="28"/>
          <w:szCs w:val="28"/>
        </w:rPr>
        <w:t xml:space="preserve"> район</w:t>
      </w:r>
      <w:r w:rsidR="00971F27">
        <w:rPr>
          <w:rFonts w:ascii="Times New Roman" w:hAnsi="Times New Roman"/>
          <w:sz w:val="28"/>
          <w:szCs w:val="28"/>
        </w:rPr>
        <w:t>а</w:t>
      </w:r>
      <w:r w:rsidR="00E46B3D" w:rsidRPr="00F15CE3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F15CE3">
        <w:rPr>
          <w:rFonts w:ascii="Times New Roman" w:hAnsi="Times New Roman"/>
          <w:sz w:val="28"/>
          <w:szCs w:val="28"/>
        </w:rPr>
        <w:t xml:space="preserve">, определяется с применением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коэффициента в размере 1,8.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23" w:name="sub_11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1</w:t>
      </w:r>
      <w:r w:rsidR="00E46B3D" w:rsidRPr="00F15CE3">
        <w:rPr>
          <w:rFonts w:ascii="Times New Roman" w:hAnsi="Times New Roman"/>
          <w:b/>
          <w:bCs/>
          <w:color w:val="26282F"/>
          <w:sz w:val="28"/>
          <w:szCs w:val="28"/>
        </w:rPr>
        <w:t>0</w:t>
      </w:r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.</w:t>
      </w:r>
      <w:r w:rsidRPr="00F15CE3">
        <w:rPr>
          <w:rFonts w:ascii="Times New Roman" w:hAnsi="Times New Roman"/>
          <w:sz w:val="28"/>
          <w:szCs w:val="28"/>
        </w:rPr>
        <w:t xml:space="preserve"> Компенсация расходов на оплату стоимости проезда и провоза багажа к месту использования отпуска и обратно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11"/>
      <w:bookmarkEnd w:id="23"/>
      <w:r w:rsidRPr="00F15CE3">
        <w:rPr>
          <w:rFonts w:ascii="Times New Roman" w:hAnsi="Times New Roman"/>
          <w:sz w:val="28"/>
          <w:szCs w:val="28"/>
        </w:rPr>
        <w:t xml:space="preserve">1. Лица, работающие в организациях, финансируемых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расположенных в</w:t>
      </w:r>
      <w:r w:rsidR="00F85B90" w:rsidRPr="00F85B90">
        <w:rPr>
          <w:rFonts w:ascii="Times New Roman" w:hAnsi="Times New Roman"/>
          <w:sz w:val="28"/>
          <w:szCs w:val="28"/>
        </w:rPr>
        <w:t xml:space="preserve"> </w:t>
      </w:r>
      <w:r w:rsidR="00971F27">
        <w:rPr>
          <w:rFonts w:ascii="Times New Roman" w:hAnsi="Times New Roman"/>
          <w:sz w:val="28"/>
          <w:szCs w:val="28"/>
        </w:rPr>
        <w:t xml:space="preserve"> Устьевом сельском поселении </w:t>
      </w:r>
      <w:r w:rsidR="00E46B3D" w:rsidRPr="00F15CE3">
        <w:rPr>
          <w:rFonts w:ascii="Times New Roman" w:hAnsi="Times New Roman"/>
          <w:sz w:val="28"/>
          <w:szCs w:val="28"/>
        </w:rPr>
        <w:t>Соболевско</w:t>
      </w:r>
      <w:r w:rsidR="00971F27">
        <w:rPr>
          <w:rFonts w:ascii="Times New Roman" w:hAnsi="Times New Roman"/>
          <w:sz w:val="28"/>
          <w:szCs w:val="28"/>
        </w:rPr>
        <w:t>го</w:t>
      </w:r>
      <w:r w:rsidR="00E46B3D" w:rsidRPr="00F15CE3">
        <w:rPr>
          <w:rFonts w:ascii="Times New Roman" w:hAnsi="Times New Roman"/>
          <w:sz w:val="28"/>
          <w:szCs w:val="28"/>
        </w:rPr>
        <w:t xml:space="preserve"> район</w:t>
      </w:r>
      <w:r w:rsidR="00971F27">
        <w:rPr>
          <w:rFonts w:ascii="Times New Roman" w:hAnsi="Times New Roman"/>
          <w:sz w:val="28"/>
          <w:szCs w:val="28"/>
        </w:rPr>
        <w:t>а</w:t>
      </w:r>
      <w:r w:rsidR="00E46B3D" w:rsidRPr="00F15CE3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F15CE3">
        <w:rPr>
          <w:rFonts w:ascii="Times New Roman" w:hAnsi="Times New Roman"/>
          <w:sz w:val="28"/>
          <w:szCs w:val="28"/>
        </w:rPr>
        <w:t xml:space="preserve">, имеют право на оплачиваемый один раз в два года за счет средств работодателя (организации, финансируемой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бюджета) проезд к месту использования отпуска в пределах территории Российской Федерации</w:t>
      </w:r>
      <w:r w:rsidR="00BA488A" w:rsidRPr="00F15CE3">
        <w:rPr>
          <w:rFonts w:ascii="Times New Roman" w:hAnsi="Times New Roman"/>
          <w:sz w:val="28"/>
          <w:szCs w:val="28"/>
        </w:rPr>
        <w:t>, в том числе Камчатского края,</w:t>
      </w:r>
      <w:bookmarkStart w:id="25" w:name="_GoBack"/>
      <w:bookmarkEnd w:id="25"/>
      <w:r w:rsidRPr="00F15CE3">
        <w:rPr>
          <w:rFonts w:ascii="Times New Roman" w:hAnsi="Times New Roman"/>
          <w:sz w:val="28"/>
          <w:szCs w:val="28"/>
        </w:rPr>
        <w:t xml:space="preserve"> и обратно любым видом транспорта, в том числе личным (за исключением такси), а также на оплату стоимости провоза багажа весом до 30 килограммов, включающих норму бесплатного провоза багажа, установленную авиапредприятиями.</w:t>
      </w:r>
    </w:p>
    <w:bookmarkEnd w:id="24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>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12"/>
      <w:r w:rsidRPr="00F15CE3">
        <w:rPr>
          <w:rFonts w:ascii="Times New Roman" w:hAnsi="Times New Roman"/>
          <w:sz w:val="28"/>
          <w:szCs w:val="28"/>
        </w:rPr>
        <w:t xml:space="preserve">2. Работодатели (организации, финансируемые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бюджета) также оплачивают стоимость проезда к месту использования отпуска работника и обратно и провоза багажа неработающим членам его семьи (мужу, жене, несовершеннолетним детям, в том числе </w:t>
      </w:r>
      <w:r w:rsidR="00232EF5" w:rsidRPr="00F15CE3">
        <w:rPr>
          <w:rFonts w:ascii="Times New Roman" w:hAnsi="Times New Roman"/>
          <w:sz w:val="28"/>
          <w:szCs w:val="28"/>
        </w:rPr>
        <w:t xml:space="preserve">детям из приемных семей; детям </w:t>
      </w:r>
      <w:r w:rsidRPr="00F15CE3">
        <w:rPr>
          <w:rFonts w:ascii="Times New Roman" w:hAnsi="Times New Roman"/>
          <w:sz w:val="28"/>
          <w:szCs w:val="28"/>
        </w:rPr>
        <w:t>усыновленным</w:t>
      </w:r>
      <w:r w:rsidR="00232EF5" w:rsidRPr="00F15CE3">
        <w:rPr>
          <w:rFonts w:ascii="Times New Roman" w:hAnsi="Times New Roman"/>
          <w:sz w:val="28"/>
          <w:szCs w:val="28"/>
        </w:rPr>
        <w:t xml:space="preserve"> и </w:t>
      </w:r>
      <w:r w:rsidRPr="00F15CE3">
        <w:rPr>
          <w:rFonts w:ascii="Times New Roman" w:hAnsi="Times New Roman"/>
          <w:sz w:val="28"/>
          <w:szCs w:val="28"/>
        </w:rPr>
        <w:t>находящимся под опекой и попечительством работника и фактически проживающим с ним) независимо от времени использования отпуска.</w:t>
      </w:r>
      <w:r w:rsidR="00B95AF7" w:rsidRPr="00F15CE3">
        <w:rPr>
          <w:rFonts w:ascii="Times New Roman" w:hAnsi="Times New Roman"/>
          <w:sz w:val="28"/>
          <w:szCs w:val="28"/>
        </w:rPr>
        <w:t xml:space="preserve"> </w:t>
      </w:r>
      <w:r w:rsidR="00000F6B" w:rsidRPr="00F15CE3">
        <w:rPr>
          <w:rFonts w:ascii="Times New Roman" w:hAnsi="Times New Roman"/>
          <w:sz w:val="28"/>
          <w:szCs w:val="28"/>
        </w:rPr>
        <w:t>Детям,</w:t>
      </w:r>
      <w:r w:rsidR="00B95AF7" w:rsidRPr="00F15CE3">
        <w:rPr>
          <w:rFonts w:ascii="Times New Roman" w:hAnsi="Times New Roman"/>
          <w:sz w:val="28"/>
          <w:szCs w:val="28"/>
        </w:rPr>
        <w:t xml:space="preserve"> </w:t>
      </w:r>
      <w:r w:rsidR="00000F6B" w:rsidRPr="00F15CE3">
        <w:rPr>
          <w:rFonts w:ascii="Times New Roman" w:hAnsi="Times New Roman"/>
          <w:sz w:val="28"/>
          <w:szCs w:val="28"/>
        </w:rPr>
        <w:t>выпускникам общео</w:t>
      </w:r>
      <w:r w:rsidR="00D81279" w:rsidRPr="00F15CE3">
        <w:rPr>
          <w:rFonts w:ascii="Times New Roman" w:hAnsi="Times New Roman"/>
          <w:sz w:val="28"/>
          <w:szCs w:val="28"/>
        </w:rPr>
        <w:t>бразовательных школ, достигшим возраста 18 лет, производить компенсацию расходов на оплату стоимости проезда в одну сторону, при условии</w:t>
      </w:r>
      <w:r w:rsidR="00F85B90">
        <w:rPr>
          <w:rFonts w:ascii="Times New Roman" w:hAnsi="Times New Roman"/>
          <w:sz w:val="28"/>
          <w:szCs w:val="28"/>
        </w:rPr>
        <w:t xml:space="preserve"> наличия </w:t>
      </w:r>
      <w:r w:rsidR="00D81279" w:rsidRPr="00F15CE3">
        <w:rPr>
          <w:rFonts w:ascii="Times New Roman" w:hAnsi="Times New Roman"/>
          <w:sz w:val="28"/>
          <w:szCs w:val="28"/>
        </w:rPr>
        <w:t xml:space="preserve"> у одного из родителей права на проезд в отпуск.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13"/>
      <w:bookmarkEnd w:id="26"/>
      <w:r w:rsidRPr="00F15CE3">
        <w:rPr>
          <w:rFonts w:ascii="Times New Roman" w:hAnsi="Times New Roman"/>
          <w:sz w:val="28"/>
          <w:szCs w:val="28"/>
        </w:rPr>
        <w:t xml:space="preserve">3. Оплата стоимости проезда и провоза багажа к месту использования отпуска работника организации, финансируемой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и членов его семьи и обратно производится по заявлению работника не </w:t>
      </w:r>
      <w:r w:rsidR="00F85B90" w:rsidRPr="00F15CE3">
        <w:rPr>
          <w:rFonts w:ascii="Times New Roman" w:hAnsi="Times New Roman"/>
          <w:sz w:val="28"/>
          <w:szCs w:val="28"/>
        </w:rPr>
        <w:t>позднее,</w:t>
      </w:r>
      <w:r w:rsidRPr="00F15CE3">
        <w:rPr>
          <w:rFonts w:ascii="Times New Roman" w:hAnsi="Times New Roman"/>
          <w:sz w:val="28"/>
          <w:szCs w:val="28"/>
        </w:rPr>
        <w:t xml:space="preserve"> чем за три рабочих дня до отъезда в отпуск</w:t>
      </w:r>
      <w:r w:rsidR="00F85B90">
        <w:rPr>
          <w:rFonts w:ascii="Times New Roman" w:hAnsi="Times New Roman"/>
          <w:sz w:val="28"/>
          <w:szCs w:val="28"/>
        </w:rPr>
        <w:t>,</w:t>
      </w:r>
      <w:r w:rsidRPr="00F15CE3">
        <w:rPr>
          <w:rFonts w:ascii="Times New Roman" w:hAnsi="Times New Roman"/>
          <w:sz w:val="28"/>
          <w:szCs w:val="28"/>
        </w:rPr>
        <w:t xml:space="preserve"> исходя из примерной стоимости </w:t>
      </w:r>
      <w:r w:rsidRPr="00F15CE3">
        <w:rPr>
          <w:rFonts w:ascii="Times New Roman" w:hAnsi="Times New Roman"/>
          <w:sz w:val="28"/>
          <w:szCs w:val="28"/>
        </w:rPr>
        <w:lastRenderedPageBreak/>
        <w:t>проезда. Окончательный расчет производится по возвращении из отпуска на основании предоставленных билетов или других документов.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14"/>
      <w:bookmarkEnd w:id="27"/>
      <w:r w:rsidRPr="00F15CE3">
        <w:rPr>
          <w:rFonts w:ascii="Times New Roman" w:hAnsi="Times New Roman"/>
          <w:sz w:val="28"/>
          <w:szCs w:val="28"/>
        </w:rPr>
        <w:t>4. Выплаты, предусмотренные настоящей статьей, являются целевыми и не суммируются в случае, если работник организации своевременно не воспользовался своим правом на оплату стоимости проезда к месту использования отпуска и обратно и провоза багажа.</w:t>
      </w:r>
    </w:p>
    <w:bookmarkEnd w:id="28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>При этом неиспользованная своевременно льгота по оплате проезда в отпуск и провоза багажа не пропадает, но срок ее предоставления сдвигается на период, прошедший с момента наступления указанного права до момента реализации этого права.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15"/>
      <w:r w:rsidRPr="00F15CE3">
        <w:rPr>
          <w:rFonts w:ascii="Times New Roman" w:hAnsi="Times New Roman"/>
          <w:sz w:val="28"/>
          <w:szCs w:val="28"/>
        </w:rPr>
        <w:t xml:space="preserve">5. Гарантии и компенсации, предусмотренные настоящей статьей, предоставляются работнику организации, финансируемой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и членам его семьи только по основному месту работы.</w:t>
      </w:r>
    </w:p>
    <w:bookmarkEnd w:id="29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 xml:space="preserve">6. </w:t>
      </w:r>
      <w:r w:rsidR="009303C3" w:rsidRPr="00F15CE3">
        <w:rPr>
          <w:rFonts w:ascii="Times New Roman" w:hAnsi="Times New Roman"/>
          <w:sz w:val="28"/>
          <w:szCs w:val="28"/>
        </w:rPr>
        <w:t>П</w:t>
      </w:r>
      <w:r w:rsidRPr="00F15CE3">
        <w:rPr>
          <w:rFonts w:ascii="Times New Roman" w:hAnsi="Times New Roman"/>
          <w:sz w:val="28"/>
          <w:szCs w:val="28"/>
        </w:rPr>
        <w:t xml:space="preserve">орядок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и членов их семей устанавливаются </w:t>
      </w:r>
      <w:r w:rsidR="00DC1F3D" w:rsidRPr="00F15CE3">
        <w:rPr>
          <w:rFonts w:ascii="Times New Roman" w:hAnsi="Times New Roman"/>
          <w:sz w:val="28"/>
          <w:szCs w:val="28"/>
        </w:rPr>
        <w:t>нормативным правовым акт</w:t>
      </w:r>
      <w:r w:rsidR="009303C3" w:rsidRPr="00F15CE3">
        <w:rPr>
          <w:rFonts w:ascii="Times New Roman" w:hAnsi="Times New Roman"/>
          <w:sz w:val="28"/>
          <w:szCs w:val="28"/>
        </w:rPr>
        <w:t>о</w:t>
      </w:r>
      <w:r w:rsidR="00DC1F3D" w:rsidRPr="00F15CE3">
        <w:rPr>
          <w:rFonts w:ascii="Times New Roman" w:hAnsi="Times New Roman"/>
          <w:sz w:val="28"/>
          <w:szCs w:val="28"/>
        </w:rPr>
        <w:t xml:space="preserve">м </w:t>
      </w:r>
      <w:r w:rsidR="009303C3" w:rsidRPr="00F15CE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71F27">
        <w:rPr>
          <w:rFonts w:ascii="Times New Roman" w:hAnsi="Times New Roman"/>
          <w:sz w:val="28"/>
          <w:szCs w:val="28"/>
        </w:rPr>
        <w:t xml:space="preserve"> Устьевого сельского поселения </w:t>
      </w:r>
      <w:r w:rsidR="00B95AF7" w:rsidRPr="00F15CE3">
        <w:rPr>
          <w:rFonts w:ascii="Times New Roman" w:hAnsi="Times New Roman"/>
          <w:sz w:val="28"/>
          <w:szCs w:val="28"/>
        </w:rPr>
        <w:t>Соб</w:t>
      </w:r>
      <w:r w:rsidR="00232EF5" w:rsidRPr="00F15CE3">
        <w:rPr>
          <w:rFonts w:ascii="Times New Roman" w:hAnsi="Times New Roman"/>
          <w:sz w:val="28"/>
          <w:szCs w:val="28"/>
        </w:rPr>
        <w:t>олевского муниципального района.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17"/>
      <w:r w:rsidRPr="00F15CE3">
        <w:rPr>
          <w:rFonts w:ascii="Times New Roman" w:hAnsi="Times New Roman"/>
          <w:sz w:val="28"/>
          <w:szCs w:val="28"/>
        </w:rPr>
        <w:t>7.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</w:t>
      </w:r>
      <w:r w:rsidR="00C06435" w:rsidRPr="00F15CE3">
        <w:rPr>
          <w:rFonts w:ascii="Times New Roman" w:hAnsi="Times New Roman"/>
          <w:sz w:val="28"/>
          <w:szCs w:val="28"/>
        </w:rPr>
        <w:t xml:space="preserve"> </w:t>
      </w:r>
      <w:r w:rsidR="00971F27">
        <w:rPr>
          <w:rFonts w:ascii="Times New Roman" w:hAnsi="Times New Roman"/>
          <w:sz w:val="28"/>
          <w:szCs w:val="28"/>
        </w:rPr>
        <w:t xml:space="preserve"> Устьевом сельском поселении </w:t>
      </w:r>
      <w:r w:rsidR="00C06435" w:rsidRPr="00F15CE3">
        <w:rPr>
          <w:rFonts w:ascii="Times New Roman" w:hAnsi="Times New Roman"/>
          <w:sz w:val="28"/>
          <w:szCs w:val="28"/>
        </w:rPr>
        <w:t>Соболевско</w:t>
      </w:r>
      <w:r w:rsidR="00971F27">
        <w:rPr>
          <w:rFonts w:ascii="Times New Roman" w:hAnsi="Times New Roman"/>
          <w:sz w:val="28"/>
          <w:szCs w:val="28"/>
        </w:rPr>
        <w:t>го</w:t>
      </w:r>
      <w:r w:rsidR="00C06435" w:rsidRPr="00F15CE3">
        <w:rPr>
          <w:rFonts w:ascii="Times New Roman" w:hAnsi="Times New Roman"/>
          <w:sz w:val="28"/>
          <w:szCs w:val="28"/>
        </w:rPr>
        <w:t xml:space="preserve"> район</w:t>
      </w:r>
      <w:r w:rsidR="00971F27">
        <w:rPr>
          <w:rFonts w:ascii="Times New Roman" w:hAnsi="Times New Roman"/>
          <w:sz w:val="28"/>
          <w:szCs w:val="28"/>
        </w:rPr>
        <w:t>а</w:t>
      </w:r>
      <w:r w:rsidRPr="00F15CE3">
        <w:rPr>
          <w:rFonts w:ascii="Times New Roman" w:hAnsi="Times New Roman"/>
          <w:sz w:val="28"/>
          <w:szCs w:val="28"/>
        </w:rPr>
        <w:t>, финансируемых из местных бюджетов, устанавливаются органами местного самоуправления муниципальных образований в</w:t>
      </w:r>
      <w:r w:rsidR="00971F27">
        <w:rPr>
          <w:rFonts w:ascii="Times New Roman" w:hAnsi="Times New Roman"/>
          <w:sz w:val="28"/>
          <w:szCs w:val="28"/>
        </w:rPr>
        <w:t xml:space="preserve"> Устьевом сельском поселении</w:t>
      </w:r>
      <w:r w:rsidRPr="00F15CE3">
        <w:rPr>
          <w:rFonts w:ascii="Times New Roman" w:hAnsi="Times New Roman"/>
          <w:sz w:val="28"/>
          <w:szCs w:val="28"/>
        </w:rPr>
        <w:t xml:space="preserve"> </w:t>
      </w:r>
      <w:r w:rsidR="00C06435" w:rsidRPr="00F15CE3">
        <w:rPr>
          <w:rFonts w:ascii="Times New Roman" w:hAnsi="Times New Roman"/>
          <w:sz w:val="28"/>
          <w:szCs w:val="28"/>
        </w:rPr>
        <w:t>Соболевско</w:t>
      </w:r>
      <w:r w:rsidR="00971F27">
        <w:rPr>
          <w:rFonts w:ascii="Times New Roman" w:hAnsi="Times New Roman"/>
          <w:sz w:val="28"/>
          <w:szCs w:val="28"/>
        </w:rPr>
        <w:t>го</w:t>
      </w:r>
      <w:r w:rsidR="00C06435" w:rsidRPr="00F15CE3">
        <w:rPr>
          <w:rFonts w:ascii="Times New Roman" w:hAnsi="Times New Roman"/>
          <w:sz w:val="28"/>
          <w:szCs w:val="28"/>
        </w:rPr>
        <w:t xml:space="preserve"> район</w:t>
      </w:r>
      <w:r w:rsidR="00971F27">
        <w:rPr>
          <w:rFonts w:ascii="Times New Roman" w:hAnsi="Times New Roman"/>
          <w:sz w:val="28"/>
          <w:szCs w:val="28"/>
        </w:rPr>
        <w:t>а</w:t>
      </w:r>
      <w:r w:rsidR="00C06435" w:rsidRPr="00F15CE3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F15CE3">
        <w:rPr>
          <w:rFonts w:ascii="Times New Roman" w:hAnsi="Times New Roman"/>
          <w:sz w:val="28"/>
          <w:szCs w:val="28"/>
        </w:rPr>
        <w:t xml:space="preserve">, у работодателей, не относящихся к бюджетной сфере, в соответствии с </w:t>
      </w:r>
      <w:hyperlink r:id="rId14" w:history="1">
        <w:r w:rsidRPr="00F15CE3">
          <w:rPr>
            <w:rFonts w:ascii="Times New Roman" w:hAnsi="Times New Roman"/>
            <w:color w:val="106BBE"/>
            <w:sz w:val="28"/>
            <w:szCs w:val="28"/>
          </w:rPr>
          <w:t>Трудовым кодексом</w:t>
        </w:r>
      </w:hyperlink>
      <w:r w:rsidRPr="00F15CE3">
        <w:rPr>
          <w:rFonts w:ascii="Times New Roman" w:hAnsi="Times New Roman"/>
          <w:sz w:val="28"/>
          <w:szCs w:val="28"/>
        </w:rPr>
        <w:t xml:space="preserve"> Российской Федерации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</w:t>
      </w:r>
    </w:p>
    <w:bookmarkEnd w:id="30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31" w:name="sub_13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1</w:t>
      </w:r>
      <w:r w:rsidR="00887CB3" w:rsidRPr="00F15CE3">
        <w:rPr>
          <w:rFonts w:ascii="Times New Roman" w:hAnsi="Times New Roman"/>
          <w:b/>
          <w:bCs/>
          <w:color w:val="26282F"/>
          <w:sz w:val="28"/>
          <w:szCs w:val="28"/>
        </w:rPr>
        <w:t>1</w:t>
      </w:r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.</w:t>
      </w:r>
      <w:r w:rsidRPr="00F15CE3">
        <w:rPr>
          <w:rFonts w:ascii="Times New Roman" w:hAnsi="Times New Roman"/>
          <w:sz w:val="28"/>
          <w:szCs w:val="28"/>
        </w:rPr>
        <w:t xml:space="preserve"> Гарантии и компенсации расходов, связанных с переездом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31"/>
      <w:bookmarkEnd w:id="31"/>
      <w:r w:rsidRPr="00F15CE3">
        <w:rPr>
          <w:rFonts w:ascii="Times New Roman" w:hAnsi="Times New Roman"/>
          <w:sz w:val="28"/>
          <w:szCs w:val="28"/>
        </w:rPr>
        <w:t xml:space="preserve">1. Лицам, заключившим трудовые договоры о работе в организациях, финансируемых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расположенных в</w:t>
      </w:r>
      <w:r w:rsidR="00161405">
        <w:rPr>
          <w:rFonts w:ascii="Times New Roman" w:hAnsi="Times New Roman"/>
          <w:sz w:val="28"/>
          <w:szCs w:val="28"/>
        </w:rPr>
        <w:t xml:space="preserve"> </w:t>
      </w:r>
      <w:r w:rsidR="00971F27">
        <w:rPr>
          <w:rFonts w:ascii="Times New Roman" w:hAnsi="Times New Roman"/>
          <w:sz w:val="28"/>
          <w:szCs w:val="28"/>
        </w:rPr>
        <w:t xml:space="preserve"> Устьевом сельском поселении </w:t>
      </w:r>
      <w:r w:rsidR="00887CB3" w:rsidRPr="00F15CE3">
        <w:rPr>
          <w:rFonts w:ascii="Times New Roman" w:hAnsi="Times New Roman"/>
          <w:sz w:val="28"/>
          <w:szCs w:val="28"/>
        </w:rPr>
        <w:t>Соболевско</w:t>
      </w:r>
      <w:r w:rsidR="00971F27">
        <w:rPr>
          <w:rFonts w:ascii="Times New Roman" w:hAnsi="Times New Roman"/>
          <w:sz w:val="28"/>
          <w:szCs w:val="28"/>
        </w:rPr>
        <w:t>го</w:t>
      </w:r>
      <w:r w:rsidR="00887CB3" w:rsidRPr="00F15CE3">
        <w:rPr>
          <w:rFonts w:ascii="Times New Roman" w:hAnsi="Times New Roman"/>
          <w:sz w:val="28"/>
          <w:szCs w:val="28"/>
        </w:rPr>
        <w:t xml:space="preserve"> район</w:t>
      </w:r>
      <w:r w:rsidR="00971F27">
        <w:rPr>
          <w:rFonts w:ascii="Times New Roman" w:hAnsi="Times New Roman"/>
          <w:sz w:val="28"/>
          <w:szCs w:val="28"/>
        </w:rPr>
        <w:t>а</w:t>
      </w:r>
      <w:r w:rsidR="00887CB3" w:rsidRPr="00F15CE3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F15CE3">
        <w:rPr>
          <w:rFonts w:ascii="Times New Roman" w:hAnsi="Times New Roman"/>
          <w:sz w:val="28"/>
          <w:szCs w:val="28"/>
        </w:rPr>
        <w:t xml:space="preserve">, и прибывшим в соответствии с этими договорами из других регионов Российской Федерации, за счет средств работодателя (организации, финансируемой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бюджета) предоставляются следующие гарантии и компенсации: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1311"/>
      <w:bookmarkEnd w:id="32"/>
      <w:r w:rsidRPr="00F15CE3">
        <w:rPr>
          <w:rFonts w:ascii="Times New Roman" w:hAnsi="Times New Roman"/>
          <w:sz w:val="28"/>
          <w:szCs w:val="28"/>
        </w:rPr>
        <w:t>1) единовременное пособие в размере двух месячных ставок, окладов (должностных окладов) и единовременное пособие на каждого прибывающего с ним члена его семьи в размере половины месячной ставки, оклада (должностного оклада) работника;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1312"/>
      <w:bookmarkEnd w:id="33"/>
      <w:r w:rsidRPr="00F15CE3">
        <w:rPr>
          <w:rFonts w:ascii="Times New Roman" w:hAnsi="Times New Roman"/>
          <w:sz w:val="28"/>
          <w:szCs w:val="28"/>
        </w:rPr>
        <w:t xml:space="preserve">2)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</w:t>
      </w:r>
      <w:r w:rsidRPr="00F15CE3">
        <w:rPr>
          <w:rFonts w:ascii="Times New Roman" w:hAnsi="Times New Roman"/>
          <w:sz w:val="28"/>
          <w:szCs w:val="28"/>
        </w:rPr>
        <w:lastRenderedPageBreak/>
        <w:t>расходам, но не свыше тарифов, предусмотренных для перевозки железнодорожным и водным транспортом;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313"/>
      <w:bookmarkEnd w:id="34"/>
      <w:r w:rsidRPr="00F15CE3">
        <w:rPr>
          <w:rFonts w:ascii="Times New Roman" w:hAnsi="Times New Roman"/>
          <w:sz w:val="28"/>
          <w:szCs w:val="28"/>
        </w:rPr>
        <w:t>3) оплачиваемый отпуск продолжительностью семь календарных дней для обустройства на новом месте жительства.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132"/>
      <w:bookmarkEnd w:id="35"/>
      <w:r w:rsidRPr="00F15CE3">
        <w:rPr>
          <w:rFonts w:ascii="Times New Roman" w:hAnsi="Times New Roman"/>
          <w:sz w:val="28"/>
          <w:szCs w:val="28"/>
        </w:rPr>
        <w:t>2.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организации, расположенной в</w:t>
      </w:r>
      <w:r w:rsidR="00971F27">
        <w:rPr>
          <w:rFonts w:ascii="Times New Roman" w:hAnsi="Times New Roman"/>
          <w:sz w:val="28"/>
          <w:szCs w:val="28"/>
        </w:rPr>
        <w:t xml:space="preserve">  Устьевом сельском поселении  </w:t>
      </w:r>
      <w:r w:rsidR="00887CB3" w:rsidRPr="00F15CE3">
        <w:rPr>
          <w:rFonts w:ascii="Times New Roman" w:hAnsi="Times New Roman"/>
          <w:sz w:val="28"/>
          <w:szCs w:val="28"/>
        </w:rPr>
        <w:t>Соболевско</w:t>
      </w:r>
      <w:r w:rsidR="00971F27">
        <w:rPr>
          <w:rFonts w:ascii="Times New Roman" w:hAnsi="Times New Roman"/>
          <w:sz w:val="28"/>
          <w:szCs w:val="28"/>
        </w:rPr>
        <w:t>го</w:t>
      </w:r>
      <w:r w:rsidR="00887CB3" w:rsidRPr="00F15CE3">
        <w:rPr>
          <w:rFonts w:ascii="Times New Roman" w:hAnsi="Times New Roman"/>
          <w:sz w:val="28"/>
          <w:szCs w:val="28"/>
        </w:rPr>
        <w:t xml:space="preserve"> район</w:t>
      </w:r>
      <w:r w:rsidR="00971F27">
        <w:rPr>
          <w:rFonts w:ascii="Times New Roman" w:hAnsi="Times New Roman"/>
          <w:sz w:val="28"/>
          <w:szCs w:val="28"/>
        </w:rPr>
        <w:t>а</w:t>
      </w:r>
      <w:r w:rsidR="00887CB3" w:rsidRPr="00F15CE3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F15CE3">
        <w:rPr>
          <w:rFonts w:ascii="Times New Roman" w:hAnsi="Times New Roman"/>
          <w:sz w:val="28"/>
          <w:szCs w:val="28"/>
        </w:rPr>
        <w:t>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33"/>
      <w:bookmarkEnd w:id="36"/>
      <w:r w:rsidRPr="00F15CE3">
        <w:rPr>
          <w:rFonts w:ascii="Times New Roman" w:hAnsi="Times New Roman"/>
          <w:sz w:val="28"/>
          <w:szCs w:val="28"/>
        </w:rPr>
        <w:t xml:space="preserve">3. Работнику организации, финансируемой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и водным транспортом.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34"/>
      <w:bookmarkEnd w:id="37"/>
      <w:r w:rsidRPr="00F15CE3">
        <w:rPr>
          <w:rFonts w:ascii="Times New Roman" w:hAnsi="Times New Roman"/>
          <w:sz w:val="28"/>
          <w:szCs w:val="28"/>
        </w:rPr>
        <w:t>4. Стоимость переезда к новому месту жительства в другую местность оплачивается в зависимости от фактического использования вида транспорта: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341"/>
      <w:bookmarkEnd w:id="38"/>
      <w:r w:rsidRPr="00F15CE3">
        <w:rPr>
          <w:rFonts w:ascii="Times New Roman" w:hAnsi="Times New Roman"/>
          <w:sz w:val="28"/>
          <w:szCs w:val="28"/>
        </w:rPr>
        <w:t>1) воздушным транспортом в экономическом классе;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1342"/>
      <w:bookmarkEnd w:id="39"/>
      <w:r w:rsidRPr="00F15CE3">
        <w:rPr>
          <w:rFonts w:ascii="Times New Roman" w:hAnsi="Times New Roman"/>
          <w:sz w:val="28"/>
          <w:szCs w:val="28"/>
        </w:rPr>
        <w:t>2) по железной дороге - не выше, чем в купейном вагоне скорого поезда;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1343"/>
      <w:bookmarkEnd w:id="40"/>
      <w:r w:rsidRPr="00F15CE3">
        <w:rPr>
          <w:rFonts w:ascii="Times New Roman" w:hAnsi="Times New Roman"/>
          <w:sz w:val="28"/>
          <w:szCs w:val="28"/>
        </w:rPr>
        <w:t>3) по водным путям - в каютах, оплачиваемых по 5-8 группам тарифных ставок, на судах морского флота и в каютах III категории на судах речного флота;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1344"/>
      <w:bookmarkEnd w:id="41"/>
      <w:r w:rsidRPr="00F15CE3">
        <w:rPr>
          <w:rFonts w:ascii="Times New Roman" w:hAnsi="Times New Roman"/>
          <w:sz w:val="28"/>
          <w:szCs w:val="28"/>
        </w:rPr>
        <w:t>4) по шоссейным и грунтовым дорогам - на автомобильном транспорте общего пользования (кроме такси).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135"/>
      <w:bookmarkEnd w:id="42"/>
      <w:r w:rsidRPr="00F15CE3">
        <w:rPr>
          <w:rFonts w:ascii="Times New Roman" w:hAnsi="Times New Roman"/>
          <w:sz w:val="28"/>
          <w:szCs w:val="28"/>
        </w:rPr>
        <w:t xml:space="preserve">5. Право на получение гарантий и компенсаций, предусмотренных настоящей статьей, предоставляется работнику организации, финансируемой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только по основному месту работы.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136"/>
      <w:bookmarkEnd w:id="43"/>
      <w:r w:rsidRPr="00F15CE3">
        <w:rPr>
          <w:rFonts w:ascii="Times New Roman" w:hAnsi="Times New Roman"/>
          <w:sz w:val="28"/>
          <w:szCs w:val="28"/>
        </w:rPr>
        <w:t>6. Лицам, работающим в организациях, финансируемых из местных бюджетов, размер, условия и порядок компенсации расходов, связанных с переездом, устанавливаются органами местного самоуправления</w:t>
      </w:r>
      <w:r w:rsidR="00DC1F3D" w:rsidRPr="00F15CE3"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 w:rsidRPr="00F15CE3">
        <w:rPr>
          <w:rFonts w:ascii="Times New Roman" w:hAnsi="Times New Roman"/>
          <w:sz w:val="28"/>
          <w:szCs w:val="28"/>
        </w:rPr>
        <w:t xml:space="preserve">, лицам, работающим у работодателей, не относящихся к бюджетной сфере,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 в соответствии с </w:t>
      </w:r>
      <w:hyperlink r:id="rId15" w:history="1">
        <w:r w:rsidRPr="00F15CE3">
          <w:rPr>
            <w:rFonts w:ascii="Times New Roman" w:hAnsi="Times New Roman"/>
            <w:color w:val="106BBE"/>
            <w:sz w:val="28"/>
            <w:szCs w:val="28"/>
          </w:rPr>
          <w:t>Трудовым кодексом</w:t>
        </w:r>
      </w:hyperlink>
      <w:r w:rsidRPr="00F15CE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44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45" w:name="sub_14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1</w:t>
      </w:r>
      <w:r w:rsidR="00DC1F3D" w:rsidRPr="00F15CE3">
        <w:rPr>
          <w:rFonts w:ascii="Times New Roman" w:hAnsi="Times New Roman"/>
          <w:b/>
          <w:bCs/>
          <w:color w:val="26282F"/>
          <w:sz w:val="28"/>
          <w:szCs w:val="28"/>
        </w:rPr>
        <w:t>2</w:t>
      </w:r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.</w:t>
      </w:r>
      <w:r w:rsidRPr="00F15CE3">
        <w:rPr>
          <w:rFonts w:ascii="Times New Roman" w:hAnsi="Times New Roman"/>
          <w:sz w:val="28"/>
          <w:szCs w:val="28"/>
        </w:rPr>
        <w:t xml:space="preserve"> Гарантии медицинского обслуживания</w:t>
      </w:r>
    </w:p>
    <w:bookmarkEnd w:id="45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 xml:space="preserve">Гарантии медицинского обслуживания для лиц, работающих в организациях, финансируемых из </w:t>
      </w:r>
      <w:r w:rsidR="00161405">
        <w:rPr>
          <w:rFonts w:ascii="Times New Roman" w:hAnsi="Times New Roman"/>
          <w:sz w:val="28"/>
          <w:szCs w:val="28"/>
        </w:rPr>
        <w:t>местного</w:t>
      </w:r>
      <w:r w:rsidRPr="00F15CE3">
        <w:rPr>
          <w:rFonts w:ascii="Times New Roman" w:hAnsi="Times New Roman"/>
          <w:sz w:val="28"/>
          <w:szCs w:val="28"/>
        </w:rPr>
        <w:t xml:space="preserve"> бюджета, устанавливаются постановлением</w:t>
      </w:r>
      <w:r w:rsidR="00B95AF7" w:rsidRPr="00F15CE3">
        <w:rPr>
          <w:rFonts w:ascii="Times New Roman" w:hAnsi="Times New Roman"/>
          <w:sz w:val="28"/>
          <w:szCs w:val="28"/>
        </w:rPr>
        <w:t xml:space="preserve"> </w:t>
      </w:r>
      <w:r w:rsidR="000E4566" w:rsidRPr="00F15CE3">
        <w:rPr>
          <w:rFonts w:ascii="Times New Roman" w:hAnsi="Times New Roman"/>
          <w:sz w:val="28"/>
          <w:szCs w:val="28"/>
        </w:rPr>
        <w:t>Правительства Камчатского края</w:t>
      </w:r>
      <w:r w:rsidRPr="00F15CE3">
        <w:rPr>
          <w:rFonts w:ascii="Times New Roman" w:hAnsi="Times New Roman"/>
          <w:sz w:val="28"/>
          <w:szCs w:val="28"/>
        </w:rPr>
        <w:t>.</w:t>
      </w:r>
    </w:p>
    <w:p w:rsidR="00D67F3B" w:rsidRPr="00476A11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55F" w:rsidRPr="00476A11" w:rsidRDefault="0091755F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55F" w:rsidRPr="00476A11" w:rsidRDefault="0091755F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46" w:name="sub_15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>Статья 1</w:t>
      </w:r>
      <w:r w:rsidR="00DC1F3D" w:rsidRPr="00F15CE3">
        <w:rPr>
          <w:rFonts w:ascii="Times New Roman" w:hAnsi="Times New Roman"/>
          <w:b/>
          <w:bCs/>
          <w:color w:val="26282F"/>
          <w:sz w:val="28"/>
          <w:szCs w:val="28"/>
        </w:rPr>
        <w:t>3</w:t>
      </w:r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.</w:t>
      </w:r>
      <w:r w:rsidRPr="00F15CE3">
        <w:rPr>
          <w:rFonts w:ascii="Times New Roman" w:hAnsi="Times New Roman"/>
          <w:sz w:val="28"/>
          <w:szCs w:val="28"/>
        </w:rPr>
        <w:t xml:space="preserve"> Защита прав граждан, организаций и возмещение причиненного им ущерба</w:t>
      </w:r>
    </w:p>
    <w:bookmarkEnd w:id="46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 xml:space="preserve">Защита прав граждан, организаций, установленных настоящим </w:t>
      </w:r>
      <w:r w:rsidR="00DC1F3D" w:rsidRPr="00F15CE3">
        <w:rPr>
          <w:rFonts w:ascii="Times New Roman" w:hAnsi="Times New Roman"/>
          <w:sz w:val="28"/>
          <w:szCs w:val="28"/>
        </w:rPr>
        <w:t>Положением</w:t>
      </w:r>
      <w:r w:rsidRPr="00F15CE3">
        <w:rPr>
          <w:rFonts w:ascii="Times New Roman" w:hAnsi="Times New Roman"/>
          <w:sz w:val="28"/>
          <w:szCs w:val="28"/>
        </w:rPr>
        <w:t>, нормативными правовыми актами органов местного самоуправления, коллективными договорами осуществляется в судебном порядке.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47" w:name="sub_16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1</w:t>
      </w:r>
      <w:r w:rsidR="00DC1F3D" w:rsidRPr="00F15CE3">
        <w:rPr>
          <w:rFonts w:ascii="Times New Roman" w:hAnsi="Times New Roman"/>
          <w:b/>
          <w:bCs/>
          <w:color w:val="26282F"/>
          <w:sz w:val="28"/>
          <w:szCs w:val="28"/>
        </w:rPr>
        <w:t>4</w:t>
      </w:r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.</w:t>
      </w:r>
      <w:r w:rsidRPr="00F15CE3">
        <w:rPr>
          <w:rFonts w:ascii="Times New Roman" w:hAnsi="Times New Roman"/>
          <w:sz w:val="28"/>
          <w:szCs w:val="28"/>
        </w:rPr>
        <w:t xml:space="preserve"> Вступление в силу настоящего </w:t>
      </w:r>
      <w:r w:rsidR="00DC1F3D" w:rsidRPr="00F15CE3">
        <w:rPr>
          <w:rFonts w:ascii="Times New Roman" w:hAnsi="Times New Roman"/>
          <w:sz w:val="28"/>
          <w:szCs w:val="28"/>
        </w:rPr>
        <w:t>Положения</w:t>
      </w:r>
    </w:p>
    <w:bookmarkEnd w:id="47"/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>Настоящ</w:t>
      </w:r>
      <w:r w:rsidR="00DC1F3D" w:rsidRPr="00F15CE3">
        <w:rPr>
          <w:rFonts w:ascii="Times New Roman" w:hAnsi="Times New Roman"/>
          <w:sz w:val="28"/>
          <w:szCs w:val="28"/>
        </w:rPr>
        <w:t>ее Положение</w:t>
      </w:r>
      <w:r w:rsidRPr="00F15CE3">
        <w:rPr>
          <w:rFonts w:ascii="Times New Roman" w:hAnsi="Times New Roman"/>
          <w:sz w:val="28"/>
          <w:szCs w:val="28"/>
        </w:rPr>
        <w:t xml:space="preserve"> вступает в силу по</w:t>
      </w:r>
      <w:r w:rsidR="00264E68" w:rsidRPr="00F15CE3">
        <w:rPr>
          <w:rFonts w:ascii="Times New Roman" w:hAnsi="Times New Roman"/>
          <w:sz w:val="28"/>
          <w:szCs w:val="28"/>
        </w:rPr>
        <w:t>сле их официального опубликования</w:t>
      </w:r>
      <w:r w:rsidR="00A27AA2" w:rsidRPr="00F15CE3">
        <w:rPr>
          <w:rFonts w:ascii="Times New Roman" w:hAnsi="Times New Roman"/>
          <w:sz w:val="28"/>
          <w:szCs w:val="28"/>
        </w:rPr>
        <w:t xml:space="preserve"> (обнародования)</w:t>
      </w:r>
      <w:r w:rsidR="00264E68" w:rsidRPr="00F15CE3">
        <w:rPr>
          <w:rFonts w:ascii="Times New Roman" w:hAnsi="Times New Roman"/>
          <w:sz w:val="28"/>
          <w:szCs w:val="28"/>
        </w:rPr>
        <w:t xml:space="preserve"> и распространяется</w:t>
      </w:r>
      <w:r w:rsidR="00DC1F3D" w:rsidRPr="00F15CE3">
        <w:rPr>
          <w:rFonts w:ascii="Times New Roman" w:hAnsi="Times New Roman"/>
          <w:sz w:val="28"/>
          <w:szCs w:val="28"/>
        </w:rPr>
        <w:t xml:space="preserve"> на правоотношения возникшее с 01 </w:t>
      </w:r>
      <w:r w:rsidR="00E7403D" w:rsidRPr="00F15CE3">
        <w:rPr>
          <w:rFonts w:ascii="Times New Roman" w:hAnsi="Times New Roman"/>
          <w:sz w:val="28"/>
          <w:szCs w:val="28"/>
        </w:rPr>
        <w:t>января 2014 года</w:t>
      </w:r>
      <w:r w:rsidRPr="00F15CE3">
        <w:rPr>
          <w:rFonts w:ascii="Times New Roman" w:hAnsi="Times New Roman"/>
          <w:sz w:val="28"/>
          <w:szCs w:val="28"/>
        </w:rPr>
        <w:t>.</w:t>
      </w: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F3B" w:rsidRPr="00F15CE3" w:rsidRDefault="00D67F3B" w:rsidP="00D67F3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  <w:bookmarkStart w:id="48" w:name="sub_17"/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Статья 1</w:t>
      </w:r>
      <w:r w:rsidR="00DC1F3D" w:rsidRPr="00F15CE3">
        <w:rPr>
          <w:rFonts w:ascii="Times New Roman" w:hAnsi="Times New Roman"/>
          <w:b/>
          <w:bCs/>
          <w:color w:val="26282F"/>
          <w:sz w:val="28"/>
          <w:szCs w:val="28"/>
        </w:rPr>
        <w:t>5</w:t>
      </w:r>
      <w:r w:rsidRPr="00F15CE3">
        <w:rPr>
          <w:rFonts w:ascii="Times New Roman" w:hAnsi="Times New Roman"/>
          <w:b/>
          <w:bCs/>
          <w:color w:val="26282F"/>
          <w:sz w:val="28"/>
          <w:szCs w:val="28"/>
        </w:rPr>
        <w:t>.</w:t>
      </w:r>
      <w:r w:rsidRPr="00F15CE3">
        <w:rPr>
          <w:rFonts w:ascii="Times New Roman" w:hAnsi="Times New Roman"/>
          <w:sz w:val="28"/>
          <w:szCs w:val="28"/>
        </w:rPr>
        <w:t xml:space="preserve"> Заключительные положения</w:t>
      </w:r>
    </w:p>
    <w:bookmarkEnd w:id="48"/>
    <w:p w:rsidR="00D67F3B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CE3">
        <w:rPr>
          <w:rFonts w:ascii="Times New Roman" w:hAnsi="Times New Roman"/>
          <w:sz w:val="28"/>
          <w:szCs w:val="28"/>
        </w:rPr>
        <w:t xml:space="preserve">Со дня вступления в силу настоящего </w:t>
      </w:r>
      <w:r w:rsidR="00DC1F3D" w:rsidRPr="00F15CE3">
        <w:rPr>
          <w:rFonts w:ascii="Times New Roman" w:hAnsi="Times New Roman"/>
          <w:sz w:val="28"/>
          <w:szCs w:val="28"/>
        </w:rPr>
        <w:t>Положения</w:t>
      </w:r>
      <w:r w:rsidR="00735BFA" w:rsidRPr="00F15CE3">
        <w:rPr>
          <w:rFonts w:ascii="Times New Roman" w:hAnsi="Times New Roman"/>
          <w:sz w:val="28"/>
          <w:szCs w:val="28"/>
        </w:rPr>
        <w:t xml:space="preserve"> признать утратившими</w:t>
      </w:r>
      <w:r w:rsidR="009D1567">
        <w:rPr>
          <w:rFonts w:ascii="Times New Roman" w:hAnsi="Times New Roman"/>
          <w:sz w:val="28"/>
          <w:szCs w:val="28"/>
        </w:rPr>
        <w:t xml:space="preserve"> силу:</w:t>
      </w:r>
    </w:p>
    <w:p w:rsidR="00745491" w:rsidRDefault="00745491" w:rsidP="007454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9D1567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 Устьевого сельского поселения </w:t>
      </w:r>
      <w:r w:rsidR="009D15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30.12.2010</w:t>
      </w:r>
      <w:r w:rsidR="009D156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219</w:t>
      </w:r>
      <w:r w:rsidR="009D1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 гарантиях  и компенсациях для лиц работающих в организациях финансируемых из местного бюджета» (со всеми изменениями).</w:t>
      </w:r>
    </w:p>
    <w:p w:rsidR="009D1567" w:rsidRDefault="00745491" w:rsidP="0074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1567" w:rsidRPr="008658E9">
        <w:rPr>
          <w:rFonts w:ascii="Times New Roman" w:hAnsi="Times New Roman"/>
          <w:sz w:val="28"/>
          <w:szCs w:val="28"/>
        </w:rPr>
        <w:t xml:space="preserve"> </w:t>
      </w:r>
    </w:p>
    <w:p w:rsidR="009D1567" w:rsidRDefault="009D1567" w:rsidP="009D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3A" w:rsidRDefault="0021513A" w:rsidP="0021513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</w:t>
      </w:r>
    </w:p>
    <w:p w:rsidR="0021513A" w:rsidRPr="00103273" w:rsidRDefault="0021513A" w:rsidP="0021513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Устьевого сельского поселения  </w:t>
      </w:r>
    </w:p>
    <w:p w:rsidR="0021513A" w:rsidRPr="00E41483" w:rsidRDefault="0021513A" w:rsidP="00215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21513A" w:rsidRPr="00F15CE3" w:rsidRDefault="0021513A" w:rsidP="00215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21513A" w:rsidRPr="00F15CE3" w:rsidSect="00476A11">
      <w:footerReference w:type="default" r:id="rId16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EA" w:rsidRDefault="00AC04EA" w:rsidP="004D0458">
      <w:pPr>
        <w:spacing w:after="0" w:line="240" w:lineRule="auto"/>
      </w:pPr>
      <w:r>
        <w:separator/>
      </w:r>
    </w:p>
  </w:endnote>
  <w:endnote w:type="continuationSeparator" w:id="1">
    <w:p w:rsidR="00AC04EA" w:rsidRDefault="00AC04EA" w:rsidP="004D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58" w:rsidRDefault="00FC7CAD">
    <w:pPr>
      <w:pStyle w:val="ad"/>
      <w:jc w:val="right"/>
    </w:pPr>
    <w:fldSimple w:instr=" PAGE   \* MERGEFORMAT ">
      <w:r w:rsidR="008E68EB">
        <w:rPr>
          <w:noProof/>
        </w:rPr>
        <w:t>3</w:t>
      </w:r>
    </w:fldSimple>
  </w:p>
  <w:p w:rsidR="004D0458" w:rsidRDefault="004D04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EA" w:rsidRDefault="00AC04EA" w:rsidP="004D0458">
      <w:pPr>
        <w:spacing w:after="0" w:line="240" w:lineRule="auto"/>
      </w:pPr>
      <w:r>
        <w:separator/>
      </w:r>
    </w:p>
  </w:footnote>
  <w:footnote w:type="continuationSeparator" w:id="1">
    <w:p w:rsidR="00AC04EA" w:rsidRDefault="00AC04EA" w:rsidP="004D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58"/>
        </w:tabs>
      </w:pPr>
    </w:lvl>
    <w:lvl w:ilvl="1">
      <w:start w:val="1"/>
      <w:numFmt w:val="decimal"/>
      <w:lvlText w:val="%2."/>
      <w:lvlJc w:val="left"/>
      <w:pPr>
        <w:tabs>
          <w:tab w:val="num" w:pos="750"/>
        </w:tabs>
      </w:pPr>
    </w:lvl>
    <w:lvl w:ilvl="2">
      <w:start w:val="1"/>
      <w:numFmt w:val="decimal"/>
      <w:lvlText w:val="%3."/>
      <w:lvlJc w:val="left"/>
      <w:pPr>
        <w:tabs>
          <w:tab w:val="num" w:pos="1110"/>
        </w:tabs>
      </w:pPr>
    </w:lvl>
    <w:lvl w:ilvl="3">
      <w:start w:val="1"/>
      <w:numFmt w:val="decimal"/>
      <w:lvlText w:val="%4."/>
      <w:lvlJc w:val="left"/>
      <w:pPr>
        <w:tabs>
          <w:tab w:val="num" w:pos="1470"/>
        </w:tabs>
      </w:pPr>
    </w:lvl>
    <w:lvl w:ilvl="4">
      <w:start w:val="1"/>
      <w:numFmt w:val="decimal"/>
      <w:lvlText w:val="%5."/>
      <w:lvlJc w:val="left"/>
      <w:pPr>
        <w:tabs>
          <w:tab w:val="num" w:pos="1830"/>
        </w:tabs>
      </w:pPr>
    </w:lvl>
    <w:lvl w:ilvl="5">
      <w:start w:val="1"/>
      <w:numFmt w:val="decimal"/>
      <w:lvlText w:val="%6."/>
      <w:lvlJc w:val="left"/>
      <w:pPr>
        <w:tabs>
          <w:tab w:val="num" w:pos="2190"/>
        </w:tabs>
      </w:pPr>
    </w:lvl>
    <w:lvl w:ilvl="6">
      <w:start w:val="1"/>
      <w:numFmt w:val="decimal"/>
      <w:lvlText w:val="%7."/>
      <w:lvlJc w:val="left"/>
      <w:pPr>
        <w:tabs>
          <w:tab w:val="num" w:pos="2550"/>
        </w:tabs>
      </w:pPr>
    </w:lvl>
    <w:lvl w:ilvl="7">
      <w:start w:val="1"/>
      <w:numFmt w:val="decimal"/>
      <w:lvlText w:val="%8."/>
      <w:lvlJc w:val="left"/>
      <w:pPr>
        <w:tabs>
          <w:tab w:val="num" w:pos="2910"/>
        </w:tabs>
      </w:pPr>
    </w:lvl>
    <w:lvl w:ilvl="8">
      <w:start w:val="1"/>
      <w:numFmt w:val="decimal"/>
      <w:lvlText w:val="%9."/>
      <w:lvlJc w:val="left"/>
      <w:pPr>
        <w:tabs>
          <w:tab w:val="num" w:pos="3270"/>
        </w:tabs>
      </w:pPr>
    </w:lvl>
  </w:abstractNum>
  <w:abstractNum w:abstractNumId="1">
    <w:nsid w:val="0BB37B81"/>
    <w:multiLevelType w:val="hybridMultilevel"/>
    <w:tmpl w:val="22A0D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C7AA9"/>
    <w:multiLevelType w:val="hybridMultilevel"/>
    <w:tmpl w:val="2474B764"/>
    <w:lvl w:ilvl="0" w:tplc="0CBCC2DC">
      <w:start w:val="2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7FD"/>
    <w:rsid w:val="00000F6B"/>
    <w:rsid w:val="00060D06"/>
    <w:rsid w:val="000A025D"/>
    <w:rsid w:val="000E4566"/>
    <w:rsid w:val="00161405"/>
    <w:rsid w:val="001756E7"/>
    <w:rsid w:val="001E66E0"/>
    <w:rsid w:val="0021513A"/>
    <w:rsid w:val="00232EF5"/>
    <w:rsid w:val="002567FD"/>
    <w:rsid w:val="00264E68"/>
    <w:rsid w:val="00362932"/>
    <w:rsid w:val="0044708D"/>
    <w:rsid w:val="00476A11"/>
    <w:rsid w:val="0048045A"/>
    <w:rsid w:val="004D0458"/>
    <w:rsid w:val="005D1706"/>
    <w:rsid w:val="0062368F"/>
    <w:rsid w:val="00665181"/>
    <w:rsid w:val="00675275"/>
    <w:rsid w:val="006A290E"/>
    <w:rsid w:val="007032F0"/>
    <w:rsid w:val="00735BFA"/>
    <w:rsid w:val="007372A3"/>
    <w:rsid w:val="00745491"/>
    <w:rsid w:val="00747F44"/>
    <w:rsid w:val="007A3D67"/>
    <w:rsid w:val="007B1B60"/>
    <w:rsid w:val="007B31C6"/>
    <w:rsid w:val="007D51CE"/>
    <w:rsid w:val="00811197"/>
    <w:rsid w:val="008605A3"/>
    <w:rsid w:val="00887CB3"/>
    <w:rsid w:val="008A6520"/>
    <w:rsid w:val="008E68EB"/>
    <w:rsid w:val="008F6704"/>
    <w:rsid w:val="0091755F"/>
    <w:rsid w:val="009303C3"/>
    <w:rsid w:val="00966082"/>
    <w:rsid w:val="00971F27"/>
    <w:rsid w:val="009D1567"/>
    <w:rsid w:val="009F775E"/>
    <w:rsid w:val="00A27AA2"/>
    <w:rsid w:val="00A861EF"/>
    <w:rsid w:val="00AB5CBA"/>
    <w:rsid w:val="00AC04EA"/>
    <w:rsid w:val="00B12305"/>
    <w:rsid w:val="00B25CC1"/>
    <w:rsid w:val="00B364F0"/>
    <w:rsid w:val="00B47F93"/>
    <w:rsid w:val="00B53FA7"/>
    <w:rsid w:val="00B95AF7"/>
    <w:rsid w:val="00BA488A"/>
    <w:rsid w:val="00C06435"/>
    <w:rsid w:val="00C102F2"/>
    <w:rsid w:val="00CE5EAB"/>
    <w:rsid w:val="00CF66A9"/>
    <w:rsid w:val="00D67F3B"/>
    <w:rsid w:val="00D81279"/>
    <w:rsid w:val="00DC1F3D"/>
    <w:rsid w:val="00E46B3D"/>
    <w:rsid w:val="00E7403D"/>
    <w:rsid w:val="00F133BE"/>
    <w:rsid w:val="00F15CE3"/>
    <w:rsid w:val="00F37EBA"/>
    <w:rsid w:val="00F80D28"/>
    <w:rsid w:val="00F85B90"/>
    <w:rsid w:val="00F94D3C"/>
    <w:rsid w:val="00FC7CAD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7F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F3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67F3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67F3B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D67F3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D67F3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67F3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67F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67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F15CE3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4D04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45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D04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0458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476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7000" TargetMode="External"/><Relationship Id="rId13" Type="http://schemas.openxmlformats.org/officeDocument/2006/relationships/hyperlink" Target="garantF1://12025268.1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1050" TargetMode="External"/><Relationship Id="rId12" Type="http://schemas.openxmlformats.org/officeDocument/2006/relationships/hyperlink" Target="garantF1://12025268.9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116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32508" TargetMode="External"/><Relationship Id="rId10" Type="http://schemas.openxmlformats.org/officeDocument/2006/relationships/hyperlink" Target="garantF1://7883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8834.100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17343</CharactersWithSpaces>
  <SharedDoc>false</SharedDoc>
  <HLinks>
    <vt:vector size="60" baseType="variant">
      <vt:variant>
        <vt:i4>7012412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garantf1://12025268.32508/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5308416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garantf1://12025268.183/</vt:lpwstr>
      </vt:variant>
      <vt:variant>
        <vt:lpwstr/>
      </vt:variant>
      <vt:variant>
        <vt:i4>5963784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garantf1://12025268.923/</vt:lpwstr>
      </vt:variant>
      <vt:variant>
        <vt:lpwstr/>
      </vt:variant>
      <vt:variant>
        <vt:i4>5767173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garantf1://12025268.116/</vt:lpwstr>
      </vt:variant>
      <vt:variant>
        <vt:lpwstr/>
      </vt:variant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8323117</vt:i4>
      </vt:variant>
      <vt:variant>
        <vt:i4>9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garantf1://12025268.7000/</vt:lpwstr>
      </vt:variant>
      <vt:variant>
        <vt:lpwstr/>
      </vt:variant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garantf1://12025268.1050/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garantf1://25828041.0/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14</cp:revision>
  <cp:lastPrinted>2014-10-07T22:10:00Z</cp:lastPrinted>
  <dcterms:created xsi:type="dcterms:W3CDTF">2014-06-25T05:05:00Z</dcterms:created>
  <dcterms:modified xsi:type="dcterms:W3CDTF">2014-10-07T22:11:00Z</dcterms:modified>
</cp:coreProperties>
</file>