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F3" w:rsidRPr="00CC3379" w:rsidRDefault="008853F3" w:rsidP="008853F3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</w:rPr>
      </w:pPr>
      <w:r w:rsidRPr="00CC3379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СОБРАНИЕ  ДЕПУТАТОВ</w:t>
      </w:r>
    </w:p>
    <w:p w:rsidR="008853F3" w:rsidRPr="00CC3379" w:rsidRDefault="008853F3" w:rsidP="008853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CC3379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УСТЬЕВОГО  СЕЛЬСКОГО  ПОСЕЛЕНИЯ</w:t>
      </w:r>
    </w:p>
    <w:p w:rsidR="008853F3" w:rsidRPr="00CC3379" w:rsidRDefault="008853F3" w:rsidP="008853F3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CC3379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КАМЧАТСКИЙ   КРАЙ</w:t>
      </w:r>
    </w:p>
    <w:p w:rsidR="008853F3" w:rsidRDefault="008853F3" w:rsidP="008853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8853F3" w:rsidRDefault="008853F3" w:rsidP="008853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Е Ш Е Н И Е</w:t>
      </w:r>
    </w:p>
    <w:p w:rsidR="008853F3" w:rsidRDefault="008853F3" w:rsidP="008853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853F3" w:rsidRDefault="000A6661" w:rsidP="008853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От «31» июля </w:t>
      </w:r>
      <w:r w:rsidR="008853F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2019г. № </w:t>
      </w:r>
      <w:r w:rsidR="009A48B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22</w:t>
      </w:r>
      <w:r w:rsidR="005849DD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4</w:t>
      </w:r>
    </w:p>
    <w:p w:rsidR="008853F3" w:rsidRDefault="0060497B" w:rsidP="008853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36-я </w:t>
      </w:r>
      <w:r w:rsidR="008853F3">
        <w:rPr>
          <w:rFonts w:ascii="Times New Roman CYR" w:hAnsi="Times New Roman CYR" w:cs="Times New Roman CYR"/>
          <w:color w:val="000000"/>
          <w:sz w:val="24"/>
          <w:szCs w:val="24"/>
        </w:rPr>
        <w:t>очередная сессия созыва</w:t>
      </w:r>
    </w:p>
    <w:p w:rsidR="008853F3" w:rsidRDefault="008853F3" w:rsidP="008853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853F3" w:rsidRPr="000A6661" w:rsidRDefault="008853F3" w:rsidP="008853F3">
      <w:pPr>
        <w:jc w:val="both"/>
        <w:rPr>
          <w:b/>
          <w:color w:val="000000"/>
          <w:spacing w:val="-6"/>
          <w:sz w:val="29"/>
          <w:szCs w:val="29"/>
        </w:rPr>
      </w:pPr>
      <w:r w:rsidRPr="000A6661">
        <w:rPr>
          <w:b/>
          <w:color w:val="000000"/>
          <w:spacing w:val="-6"/>
          <w:sz w:val="29"/>
          <w:szCs w:val="29"/>
        </w:rPr>
        <w:t xml:space="preserve">«О    внесении изменений </w:t>
      </w:r>
      <w:proofErr w:type="gramStart"/>
      <w:r w:rsidRPr="000A6661">
        <w:rPr>
          <w:b/>
          <w:color w:val="000000"/>
          <w:spacing w:val="-6"/>
          <w:sz w:val="29"/>
          <w:szCs w:val="29"/>
        </w:rPr>
        <w:t>в</w:t>
      </w:r>
      <w:proofErr w:type="gramEnd"/>
    </w:p>
    <w:p w:rsidR="008853F3" w:rsidRPr="000A6661" w:rsidRDefault="008853F3" w:rsidP="008853F3">
      <w:pPr>
        <w:jc w:val="both"/>
        <w:rPr>
          <w:b/>
          <w:color w:val="000000"/>
          <w:spacing w:val="-6"/>
          <w:sz w:val="29"/>
          <w:szCs w:val="29"/>
        </w:rPr>
      </w:pPr>
      <w:r w:rsidRPr="000A6661">
        <w:rPr>
          <w:b/>
          <w:color w:val="000000"/>
          <w:spacing w:val="-6"/>
          <w:sz w:val="29"/>
          <w:szCs w:val="29"/>
        </w:rPr>
        <w:t>Правила Землепользования</w:t>
      </w:r>
    </w:p>
    <w:p w:rsidR="008853F3" w:rsidRPr="000A6661" w:rsidRDefault="008853F3" w:rsidP="008853F3">
      <w:pPr>
        <w:jc w:val="both"/>
        <w:rPr>
          <w:b/>
          <w:color w:val="000000"/>
          <w:spacing w:val="-6"/>
          <w:sz w:val="29"/>
          <w:szCs w:val="29"/>
        </w:rPr>
      </w:pPr>
      <w:r w:rsidRPr="000A6661">
        <w:rPr>
          <w:b/>
          <w:color w:val="000000"/>
          <w:spacing w:val="-6"/>
          <w:sz w:val="29"/>
          <w:szCs w:val="29"/>
        </w:rPr>
        <w:t xml:space="preserve">и застройки     </w:t>
      </w:r>
      <w:proofErr w:type="gramStart"/>
      <w:r w:rsidRPr="000A6661">
        <w:rPr>
          <w:b/>
          <w:color w:val="000000"/>
          <w:spacing w:val="-6"/>
          <w:sz w:val="29"/>
          <w:szCs w:val="29"/>
        </w:rPr>
        <w:t>Устьевого</w:t>
      </w:r>
      <w:proofErr w:type="gramEnd"/>
      <w:r w:rsidRPr="000A6661">
        <w:rPr>
          <w:b/>
          <w:color w:val="000000"/>
          <w:spacing w:val="-6"/>
          <w:sz w:val="29"/>
          <w:szCs w:val="29"/>
        </w:rPr>
        <w:t xml:space="preserve"> </w:t>
      </w:r>
    </w:p>
    <w:p w:rsidR="008853F3" w:rsidRPr="000A6661" w:rsidRDefault="008853F3" w:rsidP="008853F3">
      <w:pPr>
        <w:jc w:val="both"/>
        <w:rPr>
          <w:b/>
          <w:bCs/>
          <w:sz w:val="24"/>
          <w:szCs w:val="24"/>
        </w:rPr>
      </w:pPr>
      <w:r w:rsidRPr="000A6661">
        <w:rPr>
          <w:b/>
          <w:color w:val="000000"/>
          <w:spacing w:val="-6"/>
          <w:sz w:val="29"/>
          <w:szCs w:val="29"/>
        </w:rPr>
        <w:t>сельского  поселения»</w:t>
      </w:r>
    </w:p>
    <w:p w:rsidR="008853F3" w:rsidRDefault="008853F3" w:rsidP="008853F3">
      <w:pPr>
        <w:ind w:firstLine="708"/>
        <w:jc w:val="both"/>
        <w:rPr>
          <w:bCs/>
          <w:sz w:val="24"/>
          <w:szCs w:val="24"/>
        </w:rPr>
      </w:pPr>
    </w:p>
    <w:p w:rsidR="008853F3" w:rsidRDefault="008853F3" w:rsidP="008853F3">
      <w:pPr>
        <w:spacing w:before="12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Руководствуясь пунктами 2, 3.3, 3,4,  5 статьи 52, Правил землепользования и застройки Устьевого сельского поселения Камчатского края с целью реализации прав и законных интересов граждан и их объединений, в соответствии с </w:t>
      </w:r>
      <w:r>
        <w:rPr>
          <w:color w:val="000000"/>
          <w:spacing w:val="-6"/>
          <w:sz w:val="29"/>
          <w:szCs w:val="29"/>
        </w:rPr>
        <w:t xml:space="preserve"> Градостроительным 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Устьевого сельского поселения, в целях создания условий для устойчивого развития</w:t>
      </w:r>
      <w:proofErr w:type="gramEnd"/>
      <w:r>
        <w:rPr>
          <w:color w:val="000000"/>
          <w:spacing w:val="-6"/>
          <w:sz w:val="29"/>
          <w:szCs w:val="29"/>
        </w:rPr>
        <w:t xml:space="preserve"> территории сельского поселения и приведения правового акта в соответствии с действующим законодательством,</w:t>
      </w:r>
    </w:p>
    <w:p w:rsidR="008853F3" w:rsidRDefault="008853F3" w:rsidP="008853F3">
      <w:pPr>
        <w:shd w:val="clear" w:color="auto" w:fill="FFFFFF"/>
        <w:spacing w:before="120" w:line="322" w:lineRule="exact"/>
        <w:ind w:left="14" w:firstLine="696"/>
        <w:jc w:val="both"/>
        <w:rPr>
          <w:sz w:val="24"/>
          <w:szCs w:val="24"/>
        </w:rPr>
      </w:pPr>
      <w:r>
        <w:rPr>
          <w:color w:val="000000"/>
          <w:spacing w:val="-4"/>
          <w:sz w:val="29"/>
          <w:szCs w:val="29"/>
        </w:rPr>
        <w:t>Собрание депутатов Устьевого сельского поселения</w:t>
      </w:r>
    </w:p>
    <w:p w:rsidR="008853F3" w:rsidRDefault="008853F3" w:rsidP="008853F3">
      <w:pPr>
        <w:shd w:val="clear" w:color="auto" w:fill="FFFFFF"/>
        <w:spacing w:before="427"/>
        <w:ind w:left="14"/>
        <w:rPr>
          <w:b/>
          <w:bCs/>
          <w:color w:val="000000"/>
          <w:spacing w:val="-13"/>
          <w:sz w:val="29"/>
          <w:szCs w:val="29"/>
        </w:rPr>
      </w:pPr>
      <w:r>
        <w:rPr>
          <w:b/>
          <w:bCs/>
          <w:color w:val="000000"/>
          <w:spacing w:val="-13"/>
          <w:sz w:val="29"/>
          <w:szCs w:val="29"/>
        </w:rPr>
        <w:t>РЕШИЛО:</w:t>
      </w:r>
    </w:p>
    <w:p w:rsidR="008853F3" w:rsidRDefault="008853F3" w:rsidP="00885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853F3" w:rsidRDefault="008853F3" w:rsidP="008853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Правила землепользования и застройки     Устьевого   сельского поселения»,  утвержденные решением Собрания депутатов Устьевого сельского поселения 2011г. № 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F272E1">
        <w:rPr>
          <w:sz w:val="28"/>
          <w:szCs w:val="28"/>
        </w:rPr>
        <w:t>с и</w:t>
      </w:r>
      <w:r>
        <w:rPr>
          <w:sz w:val="28"/>
          <w:szCs w:val="28"/>
        </w:rPr>
        <w:t xml:space="preserve">зменениями </w:t>
      </w:r>
      <w:r>
        <w:t xml:space="preserve"> </w:t>
      </w:r>
      <w:r>
        <w:rPr>
          <w:sz w:val="28"/>
          <w:szCs w:val="28"/>
        </w:rPr>
        <w:t>от   21 ноября  2014 года  № 203-нд, от 28</w:t>
      </w:r>
      <w:r w:rsidR="008C4DE0">
        <w:rPr>
          <w:sz w:val="28"/>
          <w:szCs w:val="28"/>
        </w:rPr>
        <w:t xml:space="preserve">.12.2015 №222-нд, от 31 января 2019 года </w:t>
      </w:r>
      <w:r w:rsidR="003431FC">
        <w:rPr>
          <w:sz w:val="28"/>
          <w:szCs w:val="28"/>
        </w:rPr>
        <w:t xml:space="preserve"> </w:t>
      </w:r>
      <w:r w:rsidR="008C4DE0">
        <w:rPr>
          <w:sz w:val="28"/>
          <w:szCs w:val="28"/>
        </w:rPr>
        <w:t xml:space="preserve">№200, </w:t>
      </w:r>
      <w:r w:rsidR="003431FC">
        <w:rPr>
          <w:sz w:val="28"/>
          <w:szCs w:val="28"/>
        </w:rPr>
        <w:t xml:space="preserve"> </w:t>
      </w:r>
      <w:r w:rsidR="008C4DE0">
        <w:rPr>
          <w:sz w:val="28"/>
          <w:szCs w:val="28"/>
        </w:rPr>
        <w:t>от 31 января 2019 года № 201)</w:t>
      </w:r>
    </w:p>
    <w:p w:rsidR="008853F3" w:rsidRDefault="008853F3" w:rsidP="008853F3">
      <w:pPr>
        <w:jc w:val="both"/>
        <w:rPr>
          <w:sz w:val="28"/>
          <w:szCs w:val="28"/>
        </w:rPr>
      </w:pPr>
    </w:p>
    <w:p w:rsidR="008853F3" w:rsidRDefault="008853F3" w:rsidP="008853F3">
      <w:pPr>
        <w:numPr>
          <w:ilvl w:val="0"/>
          <w:numId w:val="1"/>
        </w:numPr>
        <w:ind w:left="0" w:firstLine="426"/>
        <w:jc w:val="both"/>
        <w:rPr>
          <w:color w:val="000000"/>
          <w:spacing w:val="-7"/>
          <w:sz w:val="29"/>
          <w:szCs w:val="29"/>
        </w:rPr>
      </w:pPr>
      <w:r>
        <w:rPr>
          <w:sz w:val="28"/>
          <w:szCs w:val="28"/>
        </w:rPr>
        <w:t>Направить настоявшее Решение  главе Устьевого сельского поселения на подписания и обнародования.</w:t>
      </w:r>
    </w:p>
    <w:p w:rsidR="008853F3" w:rsidRDefault="008853F3" w:rsidP="008853F3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8853F3" w:rsidRDefault="008853F3" w:rsidP="008853F3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8853F3" w:rsidRDefault="008853F3" w:rsidP="008853F3">
      <w:pPr>
        <w:shd w:val="clear" w:color="auto" w:fill="FFFFFF"/>
        <w:spacing w:before="317" w:line="331" w:lineRule="exact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Председатель Собрания депутатов</w:t>
      </w:r>
    </w:p>
    <w:p w:rsidR="00EB3C4B" w:rsidRDefault="008853F3" w:rsidP="00EB3C4B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Устьевого </w:t>
      </w:r>
      <w:r>
        <w:rPr>
          <w:color w:val="000000"/>
          <w:spacing w:val="-5"/>
          <w:sz w:val="29"/>
          <w:szCs w:val="29"/>
        </w:rPr>
        <w:t xml:space="preserve">сельского поселения                                             </w:t>
      </w:r>
      <w:r>
        <w:rPr>
          <w:color w:val="000000"/>
          <w:spacing w:val="-8"/>
          <w:sz w:val="29"/>
          <w:szCs w:val="29"/>
        </w:rPr>
        <w:t>С.В. Третьякова</w:t>
      </w:r>
    </w:p>
    <w:p w:rsidR="00EB3C4B" w:rsidRDefault="00EB3C4B" w:rsidP="00EB3C4B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</w:p>
    <w:p w:rsidR="00EB3C4B" w:rsidRDefault="00EB3C4B" w:rsidP="00EB3C4B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</w:p>
    <w:p w:rsidR="00EB3C4B" w:rsidRDefault="00EB3C4B" w:rsidP="00EB3C4B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</w:p>
    <w:p w:rsidR="00EB3C4B" w:rsidRDefault="00EB3C4B" w:rsidP="00EB3C4B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8853F3" w:rsidRPr="00EB3C4B" w:rsidRDefault="008853F3" w:rsidP="00EB3C4B">
      <w:pPr>
        <w:shd w:val="clear" w:color="auto" w:fill="FFFFFF"/>
        <w:spacing w:line="331" w:lineRule="exact"/>
        <w:jc w:val="center"/>
        <w:rPr>
          <w:color w:val="000000"/>
          <w:spacing w:val="-8"/>
          <w:sz w:val="29"/>
          <w:szCs w:val="29"/>
        </w:rPr>
      </w:pPr>
      <w:r>
        <w:rPr>
          <w:b/>
          <w:bCs/>
          <w:sz w:val="28"/>
          <w:szCs w:val="28"/>
        </w:rPr>
        <w:lastRenderedPageBreak/>
        <w:t>КАМЧАТСКИЙ КРАЙ</w:t>
      </w:r>
    </w:p>
    <w:p w:rsidR="008853F3" w:rsidRDefault="008853F3" w:rsidP="00885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УСТЬЕВОЕ СЕЛЬСКОЕ ПОСЕЛЕНИЕ</w:t>
      </w:r>
    </w:p>
    <w:p w:rsidR="008853F3" w:rsidRDefault="008853F3" w:rsidP="008853F3">
      <w:pPr>
        <w:jc w:val="center"/>
        <w:rPr>
          <w:b/>
          <w:bCs/>
          <w:sz w:val="28"/>
          <w:szCs w:val="28"/>
        </w:rPr>
      </w:pPr>
    </w:p>
    <w:p w:rsidR="008853F3" w:rsidRDefault="008853F3" w:rsidP="00885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853F3" w:rsidRDefault="003431FC" w:rsidP="00885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</w:t>
      </w:r>
      <w:r w:rsidR="000025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июля 2019 года № 224</w:t>
      </w:r>
    </w:p>
    <w:p w:rsidR="008853F3" w:rsidRDefault="008853F3" w:rsidP="008853F3">
      <w:pPr>
        <w:shd w:val="clear" w:color="auto" w:fill="FFFFFF"/>
        <w:spacing w:before="432" w:line="322" w:lineRule="exact"/>
        <w:ind w:left="437" w:firstLine="8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«О внесении изменений в Правила землепользования и застройки </w:t>
      </w:r>
    </w:p>
    <w:p w:rsidR="008853F3" w:rsidRDefault="008853F3" w:rsidP="008853F3">
      <w:pPr>
        <w:shd w:val="clear" w:color="auto" w:fill="FFFFFF"/>
        <w:spacing w:line="322" w:lineRule="exact"/>
        <w:ind w:firstLine="79"/>
        <w:jc w:val="center"/>
        <w:rPr>
          <w:b/>
          <w:bCs/>
          <w:spacing w:val="-2"/>
          <w:sz w:val="28"/>
          <w:szCs w:val="28"/>
        </w:rPr>
      </w:pPr>
      <w:r>
        <w:rPr>
          <w:b/>
          <w:spacing w:val="-6"/>
          <w:sz w:val="29"/>
          <w:szCs w:val="29"/>
        </w:rPr>
        <w:t>Устьевого сельского поселения</w:t>
      </w:r>
      <w:r>
        <w:rPr>
          <w:b/>
          <w:bCs/>
          <w:spacing w:val="-4"/>
          <w:sz w:val="28"/>
          <w:szCs w:val="28"/>
        </w:rPr>
        <w:t>»</w:t>
      </w:r>
    </w:p>
    <w:p w:rsidR="008853F3" w:rsidRDefault="008853F3" w:rsidP="008853F3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:rsidR="008853F3" w:rsidRDefault="008853F3" w:rsidP="008853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Принято</w:t>
      </w:r>
    </w:p>
    <w:p w:rsidR="008853F3" w:rsidRDefault="008853F3" w:rsidP="008853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Собранием депутатов</w:t>
      </w:r>
    </w:p>
    <w:p w:rsidR="008853F3" w:rsidRDefault="008853F3" w:rsidP="008853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Устьевого сельского поселения</w:t>
      </w:r>
    </w:p>
    <w:p w:rsidR="008853F3" w:rsidRDefault="000A6661" w:rsidP="008853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31.07.</w:t>
      </w:r>
      <w:r w:rsidR="00B35ACE">
        <w:rPr>
          <w:i/>
          <w:iCs/>
          <w:sz w:val="28"/>
          <w:szCs w:val="28"/>
        </w:rPr>
        <w:t xml:space="preserve">2019г. </w:t>
      </w:r>
      <w:r w:rsidR="008853F3">
        <w:rPr>
          <w:i/>
          <w:iCs/>
          <w:sz w:val="28"/>
          <w:szCs w:val="28"/>
        </w:rPr>
        <w:t xml:space="preserve">№ </w:t>
      </w:r>
      <w:r w:rsidR="00B35ACE">
        <w:rPr>
          <w:i/>
          <w:iCs/>
          <w:sz w:val="28"/>
          <w:szCs w:val="28"/>
        </w:rPr>
        <w:t>472</w:t>
      </w:r>
    </w:p>
    <w:p w:rsidR="008853F3" w:rsidRDefault="008853F3" w:rsidP="00EB3C4B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                         </w:t>
      </w:r>
      <w:r w:rsidR="00EB3C4B">
        <w:rPr>
          <w:sz w:val="29"/>
          <w:szCs w:val="29"/>
        </w:rPr>
        <w:t xml:space="preserve">                            </w:t>
      </w:r>
      <w:r>
        <w:rPr>
          <w:b/>
          <w:sz w:val="29"/>
          <w:szCs w:val="29"/>
        </w:rPr>
        <w:t>Статья 1.</w:t>
      </w:r>
      <w:r>
        <w:rPr>
          <w:sz w:val="29"/>
          <w:szCs w:val="29"/>
        </w:rPr>
        <w:t xml:space="preserve"> Внести в Правила землепользования и застройки Устьевого сельского поселения следующее изменение:</w:t>
      </w:r>
    </w:p>
    <w:p w:rsidR="008853F3" w:rsidRDefault="008853F3" w:rsidP="008853F3">
      <w:pPr>
        <w:pStyle w:val="a3"/>
        <w:ind w:left="1005"/>
        <w:jc w:val="both"/>
        <w:rPr>
          <w:sz w:val="28"/>
          <w:szCs w:val="28"/>
        </w:rPr>
      </w:pPr>
    </w:p>
    <w:p w:rsidR="009E6864" w:rsidRDefault="009E6864" w:rsidP="009E6864">
      <w:pPr>
        <w:numPr>
          <w:ilvl w:val="1"/>
          <w:numId w:val="2"/>
        </w:numPr>
        <w:jc w:val="both"/>
        <w:rPr>
          <w:sz w:val="28"/>
          <w:szCs w:val="28"/>
        </w:rPr>
      </w:pPr>
      <w:r w:rsidRPr="00CE7520">
        <w:rPr>
          <w:sz w:val="28"/>
          <w:szCs w:val="28"/>
        </w:rPr>
        <w:t xml:space="preserve">Территорию земельного участка, площадью </w:t>
      </w:r>
      <w:r w:rsidR="00EB3C4B">
        <w:rPr>
          <w:sz w:val="28"/>
          <w:szCs w:val="28"/>
        </w:rPr>
        <w:t>15000</w:t>
      </w:r>
      <w:r w:rsidRPr="00CE7520">
        <w:rPr>
          <w:sz w:val="28"/>
          <w:szCs w:val="28"/>
        </w:rPr>
        <w:t xml:space="preserve"> кв</w:t>
      </w:r>
      <w:proofErr w:type="gramStart"/>
      <w:r w:rsidRPr="00CE7520">
        <w:rPr>
          <w:sz w:val="28"/>
          <w:szCs w:val="28"/>
        </w:rPr>
        <w:t>.м</w:t>
      </w:r>
      <w:proofErr w:type="gramEnd"/>
      <w:r w:rsidRPr="00CE7520">
        <w:rPr>
          <w:sz w:val="28"/>
          <w:szCs w:val="28"/>
        </w:rPr>
        <w:t xml:space="preserve">, зоны </w:t>
      </w:r>
      <w:r>
        <w:rPr>
          <w:sz w:val="28"/>
          <w:szCs w:val="28"/>
        </w:rPr>
        <w:t>«</w:t>
      </w:r>
      <w:r w:rsidR="00EB3C4B">
        <w:rPr>
          <w:sz w:val="28"/>
          <w:szCs w:val="28"/>
        </w:rPr>
        <w:t>Зона естественного ландшафта (ЕРЛЗ</w:t>
      </w:r>
      <w:r>
        <w:rPr>
          <w:sz w:val="28"/>
          <w:szCs w:val="28"/>
        </w:rPr>
        <w:t xml:space="preserve"> 1)»</w:t>
      </w:r>
      <w:r w:rsidRPr="00CE7520">
        <w:rPr>
          <w:sz w:val="28"/>
          <w:szCs w:val="28"/>
        </w:rPr>
        <w:t xml:space="preserve">, согласно координат, перевести в зону </w:t>
      </w:r>
      <w:r>
        <w:rPr>
          <w:sz w:val="28"/>
          <w:szCs w:val="28"/>
        </w:rPr>
        <w:t>«</w:t>
      </w:r>
      <w:r w:rsidR="00EB3C4B">
        <w:rPr>
          <w:sz w:val="28"/>
          <w:szCs w:val="28"/>
        </w:rPr>
        <w:t>Зона объектов непищевой и пищевой промышленности (ПР1, ПР2</w:t>
      </w:r>
      <w:r w:rsidRPr="00CE7520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9E6864" w:rsidRDefault="009E6864" w:rsidP="009E6864">
      <w:pPr>
        <w:ind w:left="1215"/>
        <w:jc w:val="both"/>
        <w:rPr>
          <w:sz w:val="28"/>
          <w:szCs w:val="28"/>
        </w:rPr>
      </w:pPr>
      <w:r w:rsidRPr="00CE7520">
        <w:rPr>
          <w:sz w:val="28"/>
          <w:szCs w:val="28"/>
        </w:rPr>
        <w:t xml:space="preserve"> (Схема расположения земельного участка указана в Приложении № 1 к настоящему Решению).</w:t>
      </w:r>
    </w:p>
    <w:p w:rsidR="009E6864" w:rsidRDefault="009E6864" w:rsidP="009E6864">
      <w:pPr>
        <w:ind w:left="1215"/>
        <w:jc w:val="both"/>
        <w:rPr>
          <w:sz w:val="28"/>
          <w:szCs w:val="28"/>
        </w:rPr>
      </w:pPr>
    </w:p>
    <w:tbl>
      <w:tblPr>
        <w:tblW w:w="3900" w:type="dxa"/>
        <w:tblLook w:val="04A0"/>
      </w:tblPr>
      <w:tblGrid>
        <w:gridCol w:w="960"/>
        <w:gridCol w:w="1500"/>
        <w:gridCol w:w="1440"/>
      </w:tblGrid>
      <w:tr w:rsidR="009E6864" w:rsidRPr="00E06769" w:rsidTr="00F806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4" w:rsidRPr="00E06769" w:rsidRDefault="009E6864" w:rsidP="00F806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6769">
              <w:rPr>
                <w:rFonts w:ascii="Arial CYR" w:hAnsi="Arial CYR" w:cs="Arial CYR"/>
                <w:sz w:val="16"/>
                <w:szCs w:val="16"/>
              </w:rPr>
              <w:t>№ точки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4" w:rsidRPr="00E06769" w:rsidRDefault="009E6864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Х (м)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4" w:rsidRPr="00E06769" w:rsidRDefault="009E6864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У (м)</w:t>
            </w:r>
          </w:p>
        </w:tc>
      </w:tr>
      <w:tr w:rsidR="009E6864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9E6864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691267,64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1227910,66</w:t>
            </w:r>
          </w:p>
        </w:tc>
      </w:tr>
      <w:tr w:rsidR="009E6864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9E6864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691288,26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1228002,23</w:t>
            </w:r>
          </w:p>
        </w:tc>
      </w:tr>
      <w:tr w:rsidR="009E6864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9E6864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691127,83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1228022,09</w:t>
            </w:r>
          </w:p>
        </w:tc>
      </w:tr>
      <w:tr w:rsidR="009E6864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9E6864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691107,36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1227931,83</w:t>
            </w:r>
          </w:p>
        </w:tc>
      </w:tr>
      <w:tr w:rsidR="009E6864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9E6864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691267,64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4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1227910,66</w:t>
            </w:r>
          </w:p>
        </w:tc>
      </w:tr>
    </w:tbl>
    <w:p w:rsidR="00EB3C4B" w:rsidRDefault="00EB3C4B" w:rsidP="00EB3C4B">
      <w:pPr>
        <w:numPr>
          <w:ilvl w:val="1"/>
          <w:numId w:val="2"/>
        </w:numPr>
        <w:jc w:val="both"/>
        <w:rPr>
          <w:sz w:val="28"/>
          <w:szCs w:val="28"/>
        </w:rPr>
      </w:pPr>
      <w:r w:rsidRPr="00CE7520">
        <w:rPr>
          <w:sz w:val="28"/>
          <w:szCs w:val="28"/>
        </w:rPr>
        <w:t xml:space="preserve">Территорию земельного участка, площадью </w:t>
      </w:r>
      <w:r>
        <w:rPr>
          <w:sz w:val="28"/>
          <w:szCs w:val="28"/>
        </w:rPr>
        <w:t>3817</w:t>
      </w:r>
      <w:r w:rsidRPr="00CE7520">
        <w:rPr>
          <w:sz w:val="28"/>
          <w:szCs w:val="28"/>
        </w:rPr>
        <w:t xml:space="preserve"> кв</w:t>
      </w:r>
      <w:proofErr w:type="gramStart"/>
      <w:r w:rsidRPr="00CE7520">
        <w:rPr>
          <w:sz w:val="28"/>
          <w:szCs w:val="28"/>
        </w:rPr>
        <w:t>.м</w:t>
      </w:r>
      <w:proofErr w:type="gramEnd"/>
      <w:r w:rsidRPr="00CE7520">
        <w:rPr>
          <w:sz w:val="28"/>
          <w:szCs w:val="28"/>
        </w:rPr>
        <w:t xml:space="preserve">, зоны </w:t>
      </w:r>
      <w:r>
        <w:rPr>
          <w:sz w:val="28"/>
          <w:szCs w:val="28"/>
        </w:rPr>
        <w:t>«Зона естественного ландшафта (ЕРЛЗ 1)»</w:t>
      </w:r>
      <w:r w:rsidRPr="00CE7520">
        <w:rPr>
          <w:sz w:val="28"/>
          <w:szCs w:val="28"/>
        </w:rPr>
        <w:t xml:space="preserve">, согласно координат, перевести в зону </w:t>
      </w:r>
      <w:r>
        <w:rPr>
          <w:sz w:val="28"/>
          <w:szCs w:val="28"/>
        </w:rPr>
        <w:t>«Зона объектов непищевой и пищевой промышленности (ПР1, ПР2</w:t>
      </w:r>
      <w:r w:rsidRPr="00CE7520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EB3C4B" w:rsidRDefault="00EB3C4B" w:rsidP="00EB3C4B">
      <w:pPr>
        <w:ind w:left="1215"/>
        <w:jc w:val="both"/>
        <w:rPr>
          <w:sz w:val="28"/>
          <w:szCs w:val="28"/>
        </w:rPr>
      </w:pPr>
      <w:r w:rsidRPr="00CE7520">
        <w:rPr>
          <w:sz w:val="28"/>
          <w:szCs w:val="28"/>
        </w:rPr>
        <w:t xml:space="preserve"> (Схема расположения земельного </w:t>
      </w:r>
      <w:r>
        <w:rPr>
          <w:sz w:val="28"/>
          <w:szCs w:val="28"/>
        </w:rPr>
        <w:t>участка указана в Приложении № 2</w:t>
      </w:r>
      <w:r w:rsidRPr="00CE7520">
        <w:rPr>
          <w:sz w:val="28"/>
          <w:szCs w:val="28"/>
        </w:rPr>
        <w:t xml:space="preserve"> к настоящему Решению).</w:t>
      </w:r>
    </w:p>
    <w:p w:rsidR="00EB3C4B" w:rsidRDefault="00EB3C4B" w:rsidP="00EB3C4B">
      <w:pPr>
        <w:ind w:left="1215"/>
        <w:jc w:val="both"/>
        <w:rPr>
          <w:sz w:val="28"/>
          <w:szCs w:val="28"/>
        </w:rPr>
      </w:pPr>
    </w:p>
    <w:tbl>
      <w:tblPr>
        <w:tblW w:w="3900" w:type="dxa"/>
        <w:tblLook w:val="04A0"/>
      </w:tblPr>
      <w:tblGrid>
        <w:gridCol w:w="960"/>
        <w:gridCol w:w="1500"/>
        <w:gridCol w:w="1440"/>
      </w:tblGrid>
      <w:tr w:rsidR="00EB3C4B" w:rsidRPr="00E06769" w:rsidTr="00F806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6769">
              <w:rPr>
                <w:rFonts w:ascii="Arial CYR" w:hAnsi="Arial CYR" w:cs="Arial CYR"/>
                <w:sz w:val="16"/>
                <w:szCs w:val="16"/>
              </w:rPr>
              <w:t>№ точки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Х (м)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У (м)</w:t>
            </w:r>
          </w:p>
        </w:tc>
      </w:tr>
      <w:tr w:rsidR="00EB3C4B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691074,79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1228136,96</w:t>
            </w:r>
          </w:p>
        </w:tc>
      </w:tr>
      <w:tr w:rsidR="00EB3C4B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691159,36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1228129,61</w:t>
            </w:r>
          </w:p>
        </w:tc>
      </w:tr>
      <w:tr w:rsidR="00EB3C4B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6911</w:t>
            </w:r>
            <w:r w:rsidR="008C41FD">
              <w:rPr>
                <w:rFonts w:ascii="Arial CYR" w:hAnsi="Arial CYR" w:cs="Arial CYR"/>
                <w:color w:val="000000"/>
                <w:sz w:val="18"/>
                <w:szCs w:val="18"/>
              </w:rPr>
              <w:t>64,01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1228174,73</w:t>
            </w:r>
          </w:p>
        </w:tc>
      </w:tr>
      <w:tr w:rsidR="00EB3C4B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691145,99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1228180,59</w:t>
            </w:r>
          </w:p>
        </w:tc>
      </w:tr>
      <w:tr w:rsidR="00EB3C4B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691128,23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1228173,92</w:t>
            </w:r>
          </w:p>
        </w:tc>
      </w:tr>
      <w:tr w:rsidR="00EB3C4B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691085,85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1228182,32</w:t>
            </w:r>
          </w:p>
        </w:tc>
      </w:tr>
      <w:tr w:rsidR="00EB3C4B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691076,05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4B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1228166,10</w:t>
            </w:r>
          </w:p>
        </w:tc>
      </w:tr>
      <w:tr w:rsidR="00EB3C4B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EB3C4B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691074,79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4B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1228136,96</w:t>
            </w:r>
          </w:p>
        </w:tc>
      </w:tr>
    </w:tbl>
    <w:p w:rsidR="008853F3" w:rsidRPr="00667AA9" w:rsidRDefault="008853F3" w:rsidP="009E6864">
      <w:pPr>
        <w:jc w:val="both"/>
        <w:rPr>
          <w:sz w:val="28"/>
          <w:szCs w:val="28"/>
        </w:rPr>
      </w:pPr>
    </w:p>
    <w:p w:rsidR="008C41FD" w:rsidRDefault="008853F3" w:rsidP="008C41FD">
      <w:pPr>
        <w:numPr>
          <w:ilvl w:val="1"/>
          <w:numId w:val="2"/>
        </w:numPr>
        <w:jc w:val="both"/>
        <w:rPr>
          <w:sz w:val="28"/>
          <w:szCs w:val="28"/>
        </w:rPr>
      </w:pPr>
      <w:r w:rsidRPr="00667AA9">
        <w:rPr>
          <w:color w:val="000000"/>
          <w:sz w:val="28"/>
          <w:szCs w:val="28"/>
        </w:rPr>
        <w:lastRenderedPageBreak/>
        <w:t xml:space="preserve"> </w:t>
      </w:r>
      <w:r w:rsidR="008C41FD" w:rsidRPr="00CE7520">
        <w:rPr>
          <w:sz w:val="28"/>
          <w:szCs w:val="28"/>
        </w:rPr>
        <w:t xml:space="preserve">Территорию земельного участка, площадью </w:t>
      </w:r>
      <w:r w:rsidR="008C41FD">
        <w:rPr>
          <w:sz w:val="28"/>
          <w:szCs w:val="28"/>
        </w:rPr>
        <w:t>6819</w:t>
      </w:r>
      <w:r w:rsidR="008C41FD" w:rsidRPr="00CE7520">
        <w:rPr>
          <w:sz w:val="28"/>
          <w:szCs w:val="28"/>
        </w:rPr>
        <w:t xml:space="preserve"> кв</w:t>
      </w:r>
      <w:proofErr w:type="gramStart"/>
      <w:r w:rsidR="008C41FD" w:rsidRPr="00CE7520">
        <w:rPr>
          <w:sz w:val="28"/>
          <w:szCs w:val="28"/>
        </w:rPr>
        <w:t>.м</w:t>
      </w:r>
      <w:proofErr w:type="gramEnd"/>
      <w:r w:rsidR="008C41FD" w:rsidRPr="00CE7520">
        <w:rPr>
          <w:sz w:val="28"/>
          <w:szCs w:val="28"/>
        </w:rPr>
        <w:t xml:space="preserve">, зоны </w:t>
      </w:r>
      <w:r w:rsidR="008C41FD">
        <w:rPr>
          <w:sz w:val="28"/>
          <w:szCs w:val="28"/>
        </w:rPr>
        <w:t>«Зона естественного ландшафта (ЕРЛЗ 1)»</w:t>
      </w:r>
      <w:r w:rsidR="008C41FD" w:rsidRPr="00CE7520">
        <w:rPr>
          <w:sz w:val="28"/>
          <w:szCs w:val="28"/>
        </w:rPr>
        <w:t xml:space="preserve">, согласно координат, перевести в зону </w:t>
      </w:r>
      <w:r w:rsidR="008C41FD">
        <w:rPr>
          <w:sz w:val="28"/>
          <w:szCs w:val="28"/>
        </w:rPr>
        <w:t>«Зона объектов непищевой и пищевой промышленности (ПР1, ПР2</w:t>
      </w:r>
      <w:r w:rsidR="008C41FD" w:rsidRPr="00CE7520">
        <w:rPr>
          <w:sz w:val="28"/>
          <w:szCs w:val="28"/>
        </w:rPr>
        <w:t>)</w:t>
      </w:r>
      <w:r w:rsidR="008C41FD">
        <w:rPr>
          <w:sz w:val="28"/>
          <w:szCs w:val="28"/>
        </w:rPr>
        <w:t>»</w:t>
      </w:r>
    </w:p>
    <w:p w:rsidR="008C41FD" w:rsidRDefault="008C41FD" w:rsidP="008C41FD">
      <w:pPr>
        <w:ind w:left="1215"/>
        <w:jc w:val="both"/>
        <w:rPr>
          <w:sz w:val="28"/>
          <w:szCs w:val="28"/>
        </w:rPr>
      </w:pPr>
      <w:r w:rsidRPr="00CE7520">
        <w:rPr>
          <w:sz w:val="28"/>
          <w:szCs w:val="28"/>
        </w:rPr>
        <w:t xml:space="preserve"> (Схема расположения земельного </w:t>
      </w:r>
      <w:r w:rsidR="009F5734">
        <w:rPr>
          <w:sz w:val="28"/>
          <w:szCs w:val="28"/>
        </w:rPr>
        <w:t>участка указана в Приложении № 3</w:t>
      </w:r>
      <w:r w:rsidRPr="00CE7520">
        <w:rPr>
          <w:sz w:val="28"/>
          <w:szCs w:val="28"/>
        </w:rPr>
        <w:t xml:space="preserve"> к настоящему Решению).</w:t>
      </w:r>
    </w:p>
    <w:p w:rsidR="008C41FD" w:rsidRDefault="008C41FD" w:rsidP="008C41FD">
      <w:pPr>
        <w:ind w:left="1215"/>
        <w:jc w:val="both"/>
        <w:rPr>
          <w:sz w:val="28"/>
          <w:szCs w:val="28"/>
        </w:rPr>
      </w:pPr>
    </w:p>
    <w:tbl>
      <w:tblPr>
        <w:tblW w:w="3900" w:type="dxa"/>
        <w:tblLook w:val="04A0"/>
      </w:tblPr>
      <w:tblGrid>
        <w:gridCol w:w="960"/>
        <w:gridCol w:w="1500"/>
        <w:gridCol w:w="1440"/>
      </w:tblGrid>
      <w:tr w:rsidR="008C41FD" w:rsidRPr="00E06769" w:rsidTr="00F806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6769">
              <w:rPr>
                <w:rFonts w:ascii="Arial CYR" w:hAnsi="Arial CYR" w:cs="Arial CYR"/>
                <w:sz w:val="16"/>
                <w:szCs w:val="16"/>
              </w:rPr>
              <w:t>№ точки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Х (м)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У (м)</w:t>
            </w:r>
          </w:p>
        </w:tc>
      </w:tr>
      <w:tr w:rsidR="008C41FD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691013,49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1228144,96</w:t>
            </w:r>
          </w:p>
        </w:tc>
      </w:tr>
      <w:tr w:rsidR="008C41FD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691021,48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1228189,67</w:t>
            </w:r>
          </w:p>
        </w:tc>
      </w:tr>
      <w:tr w:rsidR="008C41FD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690999,01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1228211,65</w:t>
            </w:r>
          </w:p>
        </w:tc>
      </w:tr>
      <w:tr w:rsidR="008C41FD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690917,41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1228230,84</w:t>
            </w:r>
          </w:p>
        </w:tc>
      </w:tr>
      <w:tr w:rsidR="008C41FD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690908,37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1228163,00</w:t>
            </w:r>
          </w:p>
        </w:tc>
      </w:tr>
      <w:tr w:rsidR="008C41FD" w:rsidRPr="00E06769" w:rsidTr="00F80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</w:rPr>
            </w:pPr>
            <w:r w:rsidRPr="00E06769">
              <w:rPr>
                <w:rFonts w:ascii="Arial CYR" w:hAnsi="Arial CYR" w:cs="Arial CY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691013,49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FD" w:rsidRPr="00E06769" w:rsidRDefault="008C41FD" w:rsidP="00F8069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1228144,96</w:t>
            </w:r>
          </w:p>
        </w:tc>
      </w:tr>
    </w:tbl>
    <w:p w:rsidR="008853F3" w:rsidRPr="00667AA9" w:rsidRDefault="008853F3" w:rsidP="008853F3">
      <w:pPr>
        <w:jc w:val="both"/>
        <w:rPr>
          <w:color w:val="000000"/>
          <w:sz w:val="28"/>
          <w:szCs w:val="28"/>
        </w:rPr>
      </w:pPr>
      <w:r w:rsidRPr="00667AA9">
        <w:rPr>
          <w:color w:val="000000"/>
          <w:sz w:val="28"/>
          <w:szCs w:val="28"/>
        </w:rPr>
        <w:t xml:space="preserve">  </w:t>
      </w:r>
    </w:p>
    <w:p w:rsidR="009F5734" w:rsidRPr="009F5734" w:rsidRDefault="009F5734" w:rsidP="009F573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9F5734">
        <w:rPr>
          <w:sz w:val="28"/>
          <w:szCs w:val="28"/>
        </w:rPr>
        <w:t xml:space="preserve">Территорию земельного участка, площадью </w:t>
      </w:r>
      <w:r>
        <w:rPr>
          <w:sz w:val="28"/>
          <w:szCs w:val="28"/>
        </w:rPr>
        <w:t>10949</w:t>
      </w:r>
      <w:r w:rsidRPr="009F5734">
        <w:rPr>
          <w:sz w:val="28"/>
          <w:szCs w:val="28"/>
        </w:rPr>
        <w:t xml:space="preserve"> кв</w:t>
      </w:r>
      <w:proofErr w:type="gramStart"/>
      <w:r w:rsidRPr="009F5734">
        <w:rPr>
          <w:sz w:val="28"/>
          <w:szCs w:val="28"/>
        </w:rPr>
        <w:t>.м</w:t>
      </w:r>
      <w:proofErr w:type="gramEnd"/>
      <w:r w:rsidRPr="009F5734">
        <w:rPr>
          <w:sz w:val="28"/>
          <w:szCs w:val="28"/>
        </w:rPr>
        <w:t>, зоны «Зона естественного ландшафта (ЕРЛЗ 1)», согласно координат, перевести в зону «Зона объектов непищевой и пищевой промышленности (ПР1, ПР2)»</w:t>
      </w:r>
    </w:p>
    <w:p w:rsidR="009F5734" w:rsidRDefault="009F5734" w:rsidP="009F5734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(Схема расположения земельного участка указана в Приложении № 4 к настоящему Решению).</w:t>
      </w:r>
    </w:p>
    <w:p w:rsidR="009F5734" w:rsidRDefault="009F5734" w:rsidP="009F5734">
      <w:pPr>
        <w:ind w:left="1215"/>
        <w:jc w:val="both"/>
        <w:rPr>
          <w:sz w:val="28"/>
          <w:szCs w:val="28"/>
        </w:rPr>
      </w:pPr>
    </w:p>
    <w:tbl>
      <w:tblPr>
        <w:tblW w:w="3900" w:type="dxa"/>
        <w:tblLook w:val="04A0"/>
      </w:tblPr>
      <w:tblGrid>
        <w:gridCol w:w="960"/>
        <w:gridCol w:w="1500"/>
        <w:gridCol w:w="1440"/>
      </w:tblGrid>
      <w:tr w:rsidR="009F5734" w:rsidTr="009F5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точки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Х (м)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 (м)</w:t>
            </w:r>
          </w:p>
        </w:tc>
      </w:tr>
      <w:tr w:rsidR="009F5734" w:rsidTr="009F57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691254,29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1228031,52</w:t>
            </w:r>
          </w:p>
        </w:tc>
      </w:tr>
      <w:tr w:rsidR="009F5734" w:rsidTr="009F57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691257,12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1228071,51</w:t>
            </w:r>
          </w:p>
        </w:tc>
      </w:tr>
      <w:tr w:rsidR="009F5734" w:rsidTr="009F57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691141,61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1228082,94</w:t>
            </w:r>
          </w:p>
        </w:tc>
      </w:tr>
      <w:tr w:rsidR="009F5734" w:rsidTr="009F57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691132,61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1228043,17</w:t>
            </w:r>
          </w:p>
        </w:tc>
      </w:tr>
      <w:tr w:rsidR="009F5734" w:rsidTr="009F57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691254,29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1228031,52</w:t>
            </w:r>
          </w:p>
        </w:tc>
      </w:tr>
    </w:tbl>
    <w:p w:rsidR="008853F3" w:rsidRDefault="008853F3" w:rsidP="008853F3">
      <w:pPr>
        <w:jc w:val="both"/>
        <w:rPr>
          <w:sz w:val="28"/>
          <w:szCs w:val="28"/>
        </w:rPr>
      </w:pPr>
    </w:p>
    <w:tbl>
      <w:tblPr>
        <w:tblW w:w="3900" w:type="dxa"/>
        <w:tblLook w:val="04A0"/>
      </w:tblPr>
      <w:tblGrid>
        <w:gridCol w:w="960"/>
        <w:gridCol w:w="1500"/>
        <w:gridCol w:w="1440"/>
      </w:tblGrid>
      <w:tr w:rsidR="009F5734" w:rsidTr="003659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точки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Х (м)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 (м)</w:t>
            </w:r>
          </w:p>
        </w:tc>
      </w:tr>
      <w:tr w:rsidR="009F5734" w:rsidTr="00365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691258,89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1228096,46</w:t>
            </w:r>
          </w:p>
        </w:tc>
      </w:tr>
      <w:tr w:rsidR="009F5734" w:rsidTr="00365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691262,76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1228151,35</w:t>
            </w:r>
          </w:p>
        </w:tc>
      </w:tr>
      <w:tr w:rsidR="009F5734" w:rsidTr="00365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691164,01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1228174,73</w:t>
            </w:r>
          </w:p>
        </w:tc>
      </w:tr>
      <w:tr w:rsidR="009F5734" w:rsidTr="00365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691160,29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1228106,22</w:t>
            </w:r>
          </w:p>
        </w:tc>
      </w:tr>
      <w:tr w:rsidR="009F5734" w:rsidTr="00365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691258,89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734" w:rsidRDefault="009F5734" w:rsidP="0036592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1228096,46</w:t>
            </w:r>
          </w:p>
        </w:tc>
      </w:tr>
    </w:tbl>
    <w:p w:rsidR="008853F3" w:rsidRDefault="008853F3" w:rsidP="008853F3"/>
    <w:p w:rsidR="008853F3" w:rsidRDefault="008853F3" w:rsidP="008853F3"/>
    <w:p w:rsidR="00535DB6" w:rsidRDefault="00535DB6" w:rsidP="00535DB6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вступает в силу с момента его подписания и подлежит официальному опубликованию (обнародованию) в соответствии с Уставом.</w:t>
      </w:r>
    </w:p>
    <w:p w:rsidR="003F7378" w:rsidRDefault="003F7378" w:rsidP="00535DB6">
      <w:pPr>
        <w:jc w:val="both"/>
      </w:pPr>
    </w:p>
    <w:p w:rsidR="00535DB6" w:rsidRDefault="00535DB6" w:rsidP="00535DB6">
      <w:pPr>
        <w:jc w:val="both"/>
      </w:pPr>
    </w:p>
    <w:p w:rsidR="00535DB6" w:rsidRDefault="00535DB6" w:rsidP="00535DB6">
      <w:pPr>
        <w:jc w:val="both"/>
        <w:rPr>
          <w:sz w:val="28"/>
          <w:szCs w:val="28"/>
        </w:rPr>
      </w:pPr>
      <w:r w:rsidRPr="00535DB6">
        <w:rPr>
          <w:sz w:val="28"/>
          <w:szCs w:val="28"/>
        </w:rPr>
        <w:t xml:space="preserve">Глава </w:t>
      </w:r>
    </w:p>
    <w:p w:rsidR="00535DB6" w:rsidRPr="00535DB6" w:rsidRDefault="00535DB6" w:rsidP="00535DB6">
      <w:pPr>
        <w:jc w:val="both"/>
        <w:rPr>
          <w:sz w:val="28"/>
          <w:szCs w:val="28"/>
        </w:rPr>
      </w:pPr>
      <w:r w:rsidRPr="00535DB6">
        <w:rPr>
          <w:sz w:val="28"/>
          <w:szCs w:val="28"/>
        </w:rPr>
        <w:t>Устьевого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Третьякова</w:t>
      </w:r>
    </w:p>
    <w:sectPr w:rsidR="00535DB6" w:rsidRPr="00535DB6" w:rsidSect="00EB3C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D43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D811F8E"/>
    <w:multiLevelType w:val="multilevel"/>
    <w:tmpl w:val="6DC821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68F4333F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6E6746B2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FD"/>
    <w:rsid w:val="000025E6"/>
    <w:rsid w:val="0000661B"/>
    <w:rsid w:val="000A6661"/>
    <w:rsid w:val="001021D1"/>
    <w:rsid w:val="00163077"/>
    <w:rsid w:val="002A1F51"/>
    <w:rsid w:val="003431FC"/>
    <w:rsid w:val="003F7378"/>
    <w:rsid w:val="00535DB6"/>
    <w:rsid w:val="005849DD"/>
    <w:rsid w:val="005F04E7"/>
    <w:rsid w:val="0060497B"/>
    <w:rsid w:val="0066746C"/>
    <w:rsid w:val="008853F3"/>
    <w:rsid w:val="008C41FD"/>
    <w:rsid w:val="008C4DE0"/>
    <w:rsid w:val="009A48BB"/>
    <w:rsid w:val="009E6864"/>
    <w:rsid w:val="009F5734"/>
    <w:rsid w:val="00AA1236"/>
    <w:rsid w:val="00B0659F"/>
    <w:rsid w:val="00B35ACE"/>
    <w:rsid w:val="00C328B0"/>
    <w:rsid w:val="00CC3379"/>
    <w:rsid w:val="00DF4344"/>
    <w:rsid w:val="00EB3C4B"/>
    <w:rsid w:val="00F01E41"/>
    <w:rsid w:val="00F272E1"/>
    <w:rsid w:val="00F407FD"/>
    <w:rsid w:val="00FD0DFB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Администрация</cp:lastModifiedBy>
  <cp:revision>22</cp:revision>
  <cp:lastPrinted>2019-07-31T02:12:00Z</cp:lastPrinted>
  <dcterms:created xsi:type="dcterms:W3CDTF">2019-07-15T03:11:00Z</dcterms:created>
  <dcterms:modified xsi:type="dcterms:W3CDTF">2019-07-31T02:12:00Z</dcterms:modified>
</cp:coreProperties>
</file>