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4C7" w:rsidRPr="00DC395B" w:rsidRDefault="00C134C7" w:rsidP="00C134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395B">
        <w:rPr>
          <w:rFonts w:ascii="Times New Roman" w:hAnsi="Times New Roman" w:cs="Times New Roman"/>
          <w:b/>
          <w:sz w:val="28"/>
          <w:szCs w:val="28"/>
        </w:rPr>
        <w:t>СОБРАНИЕ ДЕПУТАТОВ</w:t>
      </w:r>
    </w:p>
    <w:p w:rsidR="00C134C7" w:rsidRPr="00DC395B" w:rsidRDefault="00C134C7" w:rsidP="00C134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395B">
        <w:rPr>
          <w:rFonts w:ascii="Times New Roman" w:hAnsi="Times New Roman" w:cs="Times New Roman"/>
          <w:b/>
          <w:sz w:val="28"/>
          <w:szCs w:val="28"/>
        </w:rPr>
        <w:t>УСТЬЕВОГО СЕЛЬСКОГО ПОСЕЛЕНИЯ</w:t>
      </w:r>
    </w:p>
    <w:p w:rsidR="00C134C7" w:rsidRPr="00DC395B" w:rsidRDefault="00C134C7" w:rsidP="00C134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395B">
        <w:rPr>
          <w:rFonts w:ascii="Times New Roman" w:hAnsi="Times New Roman" w:cs="Times New Roman"/>
          <w:b/>
          <w:sz w:val="28"/>
          <w:szCs w:val="28"/>
        </w:rPr>
        <w:t>СОБОЛЕВСКОГО МУНИЦИПАЛЬНОГО РАЙОНА</w:t>
      </w:r>
    </w:p>
    <w:p w:rsidR="00C134C7" w:rsidRPr="00DC395B" w:rsidRDefault="00C134C7" w:rsidP="00C134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395B">
        <w:rPr>
          <w:rFonts w:ascii="Times New Roman" w:hAnsi="Times New Roman" w:cs="Times New Roman"/>
          <w:b/>
          <w:sz w:val="28"/>
          <w:szCs w:val="28"/>
        </w:rPr>
        <w:t>КАМЧАТСКОГО КРАЯ</w:t>
      </w:r>
    </w:p>
    <w:p w:rsidR="00C134C7" w:rsidRPr="0070257F" w:rsidRDefault="00C134C7" w:rsidP="00C134C7">
      <w:pPr>
        <w:rPr>
          <w:b/>
          <w:sz w:val="24"/>
          <w:szCs w:val="24"/>
        </w:rPr>
      </w:pPr>
      <w:r w:rsidRPr="0070257F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____________</w:t>
      </w:r>
    </w:p>
    <w:p w:rsidR="00C134C7" w:rsidRPr="00DC395B" w:rsidRDefault="00C134C7" w:rsidP="00C134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«22» октября 2021 года № 56</w:t>
      </w:r>
    </w:p>
    <w:p w:rsidR="00C134C7" w:rsidRPr="00DC395B" w:rsidRDefault="00C134C7" w:rsidP="00C134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395B">
        <w:rPr>
          <w:rFonts w:ascii="Times New Roman" w:hAnsi="Times New Roman" w:cs="Times New Roman"/>
          <w:sz w:val="28"/>
          <w:szCs w:val="28"/>
        </w:rPr>
        <w:t>10-я очередная сессия 4- го созыва</w:t>
      </w:r>
    </w:p>
    <w:p w:rsidR="00C134C7" w:rsidRPr="00DC395B" w:rsidRDefault="00C134C7" w:rsidP="00C134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395B">
        <w:rPr>
          <w:rFonts w:ascii="Times New Roman" w:hAnsi="Times New Roman" w:cs="Times New Roman"/>
          <w:sz w:val="28"/>
          <w:szCs w:val="28"/>
        </w:rPr>
        <w:t xml:space="preserve">с. </w:t>
      </w:r>
      <w:proofErr w:type="gramStart"/>
      <w:r w:rsidRPr="00DC395B">
        <w:rPr>
          <w:rFonts w:ascii="Times New Roman" w:hAnsi="Times New Roman" w:cs="Times New Roman"/>
          <w:sz w:val="28"/>
          <w:szCs w:val="28"/>
        </w:rPr>
        <w:t>Устьевое</w:t>
      </w:r>
      <w:proofErr w:type="gramEnd"/>
      <w:r w:rsidRPr="00DC395B">
        <w:rPr>
          <w:rFonts w:ascii="Times New Roman" w:hAnsi="Times New Roman" w:cs="Times New Roman"/>
          <w:sz w:val="28"/>
          <w:szCs w:val="28"/>
        </w:rPr>
        <w:t>, Соболевский район</w:t>
      </w:r>
    </w:p>
    <w:p w:rsidR="00C134C7" w:rsidRDefault="00C134C7" w:rsidP="00C134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34C7" w:rsidRPr="00DC395B" w:rsidRDefault="00C134C7" w:rsidP="00C134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395B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О возложении</w:t>
      </w:r>
      <w:r w:rsidRPr="00DC395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DC395B">
        <w:rPr>
          <w:rFonts w:ascii="Times New Roman" w:hAnsi="Times New Roman" w:cs="Times New Roman"/>
          <w:b/>
          <w:sz w:val="28"/>
          <w:szCs w:val="28"/>
        </w:rPr>
        <w:t>исполнения полномочий Председателя Собрания депутатов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C395B">
        <w:rPr>
          <w:rFonts w:ascii="Times New Roman" w:hAnsi="Times New Roman" w:cs="Times New Roman"/>
          <w:b/>
          <w:sz w:val="28"/>
          <w:szCs w:val="28"/>
        </w:rPr>
        <w:t>Устьевого сельского поселения Соболевского муниципального района Камчатского края</w:t>
      </w:r>
      <w:proofErr w:type="gramEnd"/>
      <w:r w:rsidRPr="00DC395B">
        <w:rPr>
          <w:rFonts w:ascii="Times New Roman" w:hAnsi="Times New Roman" w:cs="Times New Roman"/>
          <w:b/>
          <w:sz w:val="28"/>
          <w:szCs w:val="28"/>
        </w:rPr>
        <w:t>»</w:t>
      </w:r>
    </w:p>
    <w:p w:rsidR="00C134C7" w:rsidRDefault="00C134C7" w:rsidP="00C134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34C7" w:rsidRDefault="00C134C7" w:rsidP="00C134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57F">
        <w:rPr>
          <w:rFonts w:ascii="Times New Roman" w:hAnsi="Times New Roman" w:cs="Times New Roman"/>
          <w:sz w:val="24"/>
          <w:szCs w:val="24"/>
        </w:rPr>
        <w:tab/>
      </w:r>
      <w:r w:rsidRPr="00DC395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C395B">
        <w:rPr>
          <w:rFonts w:ascii="Times New Roman" w:hAnsi="Times New Roman" w:cs="Times New Roman"/>
          <w:sz w:val="28"/>
          <w:szCs w:val="28"/>
        </w:rPr>
        <w:t xml:space="preserve">В соответствии с Законом Камчатского края от 22.09.2008 №1340 «О выборах глав муниципальных образований в Камчатском крае», на основании </w:t>
      </w:r>
      <w:r>
        <w:rPr>
          <w:rFonts w:ascii="Times New Roman" w:hAnsi="Times New Roman" w:cs="Times New Roman"/>
          <w:sz w:val="28"/>
          <w:szCs w:val="28"/>
        </w:rPr>
        <w:t>постановления Соболевской территориальной избирательной комиссии от 20.09.2021 «О результатах выборов главы Устьевого сельского поселения, распоряжения главы администрации Устьевого сельского поселения от 24.09.2021 №156-к, руководствуясь положениями Устава Устьевого сельского поселения, Собрание депутатов Устьевого сельского поселения</w:t>
      </w:r>
      <w:proofErr w:type="gramEnd"/>
    </w:p>
    <w:p w:rsidR="00C134C7" w:rsidRPr="0070257F" w:rsidRDefault="00C134C7" w:rsidP="00C134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34C7" w:rsidRPr="006B4F44" w:rsidRDefault="00C134C7" w:rsidP="00C134C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257F">
        <w:rPr>
          <w:rFonts w:ascii="Times New Roman" w:hAnsi="Times New Roman" w:cs="Times New Roman"/>
          <w:b/>
          <w:sz w:val="24"/>
          <w:szCs w:val="24"/>
        </w:rPr>
        <w:tab/>
      </w:r>
      <w:r w:rsidRPr="006B4F44">
        <w:rPr>
          <w:rFonts w:ascii="Times New Roman" w:hAnsi="Times New Roman" w:cs="Times New Roman"/>
          <w:b/>
          <w:sz w:val="28"/>
          <w:szCs w:val="28"/>
        </w:rPr>
        <w:t>РЕШИЛО:</w:t>
      </w:r>
    </w:p>
    <w:p w:rsidR="00C134C7" w:rsidRDefault="00C134C7" w:rsidP="00C134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4F4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1. Возложить с 24.09.2021 исполнение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полномочий Председателя Собрания депутатов Устьевого сельского поселения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вновь избранного Главу Устьевого сельского поселения Третьякову Светлану Викторовну.</w:t>
      </w:r>
    </w:p>
    <w:p w:rsidR="00C134C7" w:rsidRPr="006B4F44" w:rsidRDefault="00C134C7" w:rsidP="00C134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 Опубликовать (обнародовать) настоящее Решение в соответствии с Уставом Устьевого сельского поселения.</w:t>
      </w:r>
    </w:p>
    <w:p w:rsidR="00C134C7" w:rsidRDefault="00C134C7" w:rsidP="00C134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34C7" w:rsidRDefault="00C134C7" w:rsidP="00C134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34C7" w:rsidRDefault="00C134C7" w:rsidP="00C134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34C7" w:rsidRPr="006B4F44" w:rsidRDefault="00C134C7" w:rsidP="00C134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Председательствующий                                                                    В.Г.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Келару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E6084B" w:rsidRDefault="00E6084B"/>
    <w:sectPr w:rsidR="00E6084B" w:rsidSect="00E608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34C7"/>
    <w:rsid w:val="00C134C7"/>
    <w:rsid w:val="00E32642"/>
    <w:rsid w:val="00E608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4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198</Words>
  <Characters>1131</Characters>
  <Application>Microsoft Office Word</Application>
  <DocSecurity>0</DocSecurity>
  <Lines>9</Lines>
  <Paragraphs>2</Paragraphs>
  <ScaleCrop>false</ScaleCrop>
  <Company/>
  <LinksUpToDate>false</LinksUpToDate>
  <CharactersWithSpaces>1327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1</cp:revision>
  <cp:lastPrinted>2021-10-18T22:53:00Z</cp:lastPrinted>
  <dcterms:created xsi:type="dcterms:W3CDTF">2021-10-18T22:48:00Z</dcterms:created>
  <dcterms:modified xsi:type="dcterms:W3CDTF">2021-10-18T22:53:00Z</dcterms:modified>
</cp:coreProperties>
</file>