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15" w:rsidRPr="00B655AE" w:rsidRDefault="001D0515" w:rsidP="001D05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55AE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1D0515" w:rsidRPr="00B655AE" w:rsidRDefault="001D0515" w:rsidP="001D05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55AE">
        <w:rPr>
          <w:rFonts w:ascii="Times New Roman" w:hAnsi="Times New Roman"/>
          <w:b/>
          <w:sz w:val="28"/>
          <w:szCs w:val="28"/>
        </w:rPr>
        <w:t>СОБОЛЕВСКИЙ МУНИЦИПАЛЬНЫЙ РАЙОН</w:t>
      </w:r>
    </w:p>
    <w:p w:rsidR="001D0515" w:rsidRPr="00B655AE" w:rsidRDefault="001D0515" w:rsidP="001D05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55AE">
        <w:rPr>
          <w:rFonts w:ascii="Times New Roman" w:hAnsi="Times New Roman"/>
          <w:b/>
          <w:sz w:val="28"/>
          <w:szCs w:val="28"/>
        </w:rPr>
        <w:t>УСТЬЕВОЕ СЕЛЬСКОЕ ПОСЕЛЕНИЕ</w:t>
      </w:r>
    </w:p>
    <w:p w:rsidR="001D0515" w:rsidRPr="00B655AE" w:rsidRDefault="001D0515" w:rsidP="001D05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55AE">
        <w:rPr>
          <w:rFonts w:ascii="Times New Roman" w:hAnsi="Times New Roman"/>
          <w:b/>
          <w:sz w:val="28"/>
          <w:szCs w:val="28"/>
        </w:rPr>
        <w:t>СОБРАНИЕ ДЕПУТАТОВ УСТЬЕВОГО СЕЛЬСКОГО ПОСЕЛЕНИЯ</w:t>
      </w:r>
    </w:p>
    <w:p w:rsidR="001D0515" w:rsidRPr="00B655AE" w:rsidRDefault="001D0515" w:rsidP="001D05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1D0515" w:rsidRPr="00B655AE" w:rsidRDefault="001D0515" w:rsidP="001D05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55AE">
        <w:rPr>
          <w:rFonts w:ascii="Times New Roman" w:hAnsi="Times New Roman"/>
          <w:b/>
          <w:sz w:val="28"/>
          <w:szCs w:val="28"/>
        </w:rPr>
        <w:t>РЕШЕНИЕ</w:t>
      </w:r>
    </w:p>
    <w:p w:rsidR="001D0515" w:rsidRPr="00B655AE" w:rsidRDefault="001D0515" w:rsidP="001D05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D0515" w:rsidRPr="00B655AE" w:rsidRDefault="001D0515" w:rsidP="001D05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1D0515" w:rsidRPr="00B655AE" w:rsidRDefault="001D0515" w:rsidP="001D05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u w:val="single"/>
        </w:rPr>
      </w:pPr>
      <w:r w:rsidRPr="00B655AE">
        <w:rPr>
          <w:rFonts w:ascii="Times New Roman" w:hAnsi="Times New Roman"/>
          <w:sz w:val="28"/>
          <w:szCs w:val="28"/>
          <w:u w:val="single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 xml:space="preserve">25» февраля </w:t>
      </w:r>
      <w:r w:rsidRPr="00B655A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2022</w:t>
      </w:r>
      <w:r w:rsidRPr="00B655AE">
        <w:rPr>
          <w:rFonts w:ascii="Times New Roman" w:hAnsi="Times New Roman"/>
          <w:sz w:val="28"/>
          <w:szCs w:val="28"/>
          <w:u w:val="single"/>
        </w:rPr>
        <w:t xml:space="preserve"> г. № </w:t>
      </w:r>
      <w:r>
        <w:rPr>
          <w:rFonts w:ascii="Times New Roman" w:hAnsi="Times New Roman"/>
          <w:sz w:val="28"/>
          <w:szCs w:val="28"/>
          <w:u w:val="single"/>
        </w:rPr>
        <w:t>84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D0515" w:rsidRPr="00B655AE" w:rsidRDefault="001D0515" w:rsidP="001D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u w:val="single"/>
        </w:rPr>
      </w:pPr>
      <w:r w:rsidRPr="00B655A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12</w:t>
      </w:r>
      <w:r w:rsidRPr="00B655AE">
        <w:rPr>
          <w:rFonts w:ascii="Times New Roman" w:hAnsi="Times New Roman"/>
          <w:sz w:val="28"/>
          <w:szCs w:val="28"/>
          <w:u w:val="single"/>
        </w:rPr>
        <w:t xml:space="preserve"> -я </w:t>
      </w:r>
      <w:r>
        <w:rPr>
          <w:rFonts w:ascii="Times New Roman" w:hAnsi="Times New Roman"/>
          <w:sz w:val="28"/>
          <w:szCs w:val="28"/>
          <w:u w:val="single"/>
        </w:rPr>
        <w:t>вне</w:t>
      </w:r>
      <w:r w:rsidRPr="00B655AE">
        <w:rPr>
          <w:rFonts w:ascii="Times New Roman" w:hAnsi="Times New Roman"/>
          <w:sz w:val="28"/>
          <w:szCs w:val="28"/>
          <w:u w:val="single"/>
        </w:rPr>
        <w:t xml:space="preserve">очередная сессия 4-го созыва </w:t>
      </w:r>
    </w:p>
    <w:p w:rsidR="001D0515" w:rsidRPr="00B655AE" w:rsidRDefault="001D0515" w:rsidP="001D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B655AE">
        <w:rPr>
          <w:rFonts w:ascii="Times New Roman" w:hAnsi="Times New Roman"/>
          <w:sz w:val="28"/>
          <w:szCs w:val="28"/>
        </w:rPr>
        <w:t>с</w:t>
      </w:r>
      <w:proofErr w:type="gramStart"/>
      <w:r w:rsidRPr="00B655AE">
        <w:rPr>
          <w:rFonts w:ascii="Times New Roman" w:hAnsi="Times New Roman"/>
          <w:sz w:val="28"/>
          <w:szCs w:val="28"/>
        </w:rPr>
        <w:t>.У</w:t>
      </w:r>
      <w:proofErr w:type="gramEnd"/>
      <w:r w:rsidRPr="00B655AE">
        <w:rPr>
          <w:rFonts w:ascii="Times New Roman" w:hAnsi="Times New Roman"/>
          <w:sz w:val="28"/>
          <w:szCs w:val="28"/>
        </w:rPr>
        <w:t>стьевое</w:t>
      </w:r>
      <w:proofErr w:type="spellEnd"/>
      <w:r w:rsidRPr="00B655AE">
        <w:rPr>
          <w:rFonts w:ascii="Times New Roman" w:hAnsi="Times New Roman"/>
          <w:sz w:val="28"/>
          <w:szCs w:val="28"/>
        </w:rPr>
        <w:t>, Соболевский район</w:t>
      </w:r>
    </w:p>
    <w:p w:rsidR="001D0515" w:rsidRPr="00B655AE" w:rsidRDefault="001D0515" w:rsidP="001D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0515" w:rsidRDefault="001D0515" w:rsidP="001D0515">
      <w:pPr>
        <w:autoSpaceDE w:val="0"/>
        <w:autoSpaceDN w:val="0"/>
        <w:adjustRightInd w:val="0"/>
        <w:spacing w:after="0" w:line="240" w:lineRule="auto"/>
        <w:outlineLvl w:val="1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>«О</w:t>
      </w:r>
      <w:r>
        <w:rPr>
          <w:rFonts w:ascii="Times New Roman" w:hAnsi="Times New Roman"/>
          <w:b/>
          <w:sz w:val="28"/>
          <w:szCs w:val="28"/>
        </w:rPr>
        <w:t xml:space="preserve">б утверждении нормативов и тарифа на </w:t>
      </w:r>
      <w:r>
        <w:rPr>
          <w:b/>
          <w:bCs/>
          <w:color w:val="000000"/>
          <w:sz w:val="28"/>
          <w:szCs w:val="28"/>
        </w:rPr>
        <w:t>сбор</w:t>
      </w:r>
    </w:p>
    <w:p w:rsidR="001D0515" w:rsidRDefault="001D0515" w:rsidP="001D0515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и вывоз жидких бытовых отходов н</w:t>
      </w:r>
      <w:r w:rsidR="004A0273">
        <w:rPr>
          <w:b/>
          <w:bCs/>
          <w:color w:val="000000"/>
          <w:sz w:val="28"/>
          <w:szCs w:val="28"/>
        </w:rPr>
        <w:t>а 2022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1D0515" w:rsidRDefault="001D0515" w:rsidP="001D0515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для индивидуального жилищного фонда и</w:t>
      </w:r>
      <w:r>
        <w:rPr>
          <w:b/>
          <w:bCs/>
          <w:color w:val="000000"/>
          <w:sz w:val="28"/>
          <w:szCs w:val="28"/>
        </w:rPr>
        <w:t xml:space="preserve"> </w:t>
      </w:r>
      <w:hyperlink r:id="rId5" w:tooltip="Многоквартирные дома" w:history="1">
        <w:r w:rsidRPr="001D0515">
          <w:rPr>
            <w:rStyle w:val="a5"/>
            <w:b/>
            <w:bCs/>
            <w:color w:val="auto"/>
            <w:sz w:val="28"/>
            <w:szCs w:val="28"/>
            <w:u w:val="none"/>
          </w:rPr>
          <w:t>многоквартирных домов</w:t>
        </w:r>
      </w:hyperlink>
      <w:r>
        <w:rPr>
          <w:b/>
          <w:bCs/>
          <w:sz w:val="28"/>
          <w:szCs w:val="28"/>
        </w:rPr>
        <w:t>»</w:t>
      </w:r>
    </w:p>
    <w:p w:rsidR="001D0515" w:rsidRDefault="001D0515" w:rsidP="001D0515">
      <w:pPr>
        <w:ind w:firstLine="708"/>
        <w:rPr>
          <w:rFonts w:ascii="Times New Roman" w:hAnsi="Times New Roman"/>
          <w:sz w:val="28"/>
          <w:szCs w:val="28"/>
        </w:rPr>
      </w:pPr>
    </w:p>
    <w:p w:rsidR="001D0515" w:rsidRDefault="001D0515" w:rsidP="001D051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FFD">
        <w:rPr>
          <w:rFonts w:ascii="Times New Roman" w:hAnsi="Times New Roman"/>
          <w:sz w:val="28"/>
          <w:szCs w:val="28"/>
        </w:rPr>
        <w:t xml:space="preserve">В соответствии </w:t>
      </w:r>
      <w:hyperlink r:id="rId6" w:history="1">
        <w:r w:rsidRPr="001D0515">
          <w:rPr>
            <w:rStyle w:val="a6"/>
            <w:rFonts w:ascii="Times New Roman" w:eastAsiaTheme="minorEastAsia" w:hAnsi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 года  №</w:t>
      </w:r>
      <w:r w:rsidRPr="006F0FFD">
        <w:rPr>
          <w:rFonts w:ascii="Times New Roman" w:hAnsi="Times New Roman"/>
          <w:sz w:val="28"/>
          <w:szCs w:val="28"/>
        </w:rPr>
        <w:t xml:space="preserve"> 131-ФЗ </w:t>
      </w:r>
      <w:r>
        <w:rPr>
          <w:rFonts w:ascii="Times New Roman" w:hAnsi="Times New Roman"/>
          <w:sz w:val="28"/>
          <w:szCs w:val="28"/>
        </w:rPr>
        <w:t>«</w:t>
      </w:r>
      <w:r w:rsidRPr="006F0FFD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6F0FFD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1D0515">
          <w:rPr>
            <w:rStyle w:val="a6"/>
            <w:rFonts w:ascii="Times New Roman" w:eastAsiaTheme="minorEastAsia" w:hAnsi="Times New Roman"/>
            <w:color w:val="auto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Устьевого сельского поселения</w:t>
      </w:r>
      <w:r w:rsidRPr="006F0F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предложения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«Стимул»</w:t>
      </w:r>
    </w:p>
    <w:p w:rsidR="001D0515" w:rsidRPr="00B655AE" w:rsidRDefault="001D0515" w:rsidP="001D0515">
      <w:pPr>
        <w:pStyle w:val="msonormalcxspmiddle"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</w:p>
    <w:p w:rsidR="001D0515" w:rsidRDefault="001D0515" w:rsidP="001D0515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A30145">
        <w:rPr>
          <w:rFonts w:ascii="Times New Roman" w:hAnsi="Times New Roman"/>
          <w:sz w:val="28"/>
          <w:szCs w:val="28"/>
        </w:rPr>
        <w:tab/>
      </w:r>
      <w:r w:rsidRPr="00A30145">
        <w:rPr>
          <w:rFonts w:ascii="Times New Roman" w:hAnsi="Times New Roman"/>
          <w:b/>
          <w:sz w:val="27"/>
          <w:szCs w:val="27"/>
        </w:rPr>
        <w:t>РЕШИЛО:</w:t>
      </w:r>
    </w:p>
    <w:p w:rsidR="001D0515" w:rsidRPr="00A30145" w:rsidRDefault="001D0515" w:rsidP="001D0515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1D0515" w:rsidRPr="001D0515" w:rsidRDefault="001D0515" w:rsidP="001D0515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1D0515">
        <w:rPr>
          <w:sz w:val="28"/>
          <w:szCs w:val="28"/>
        </w:rPr>
        <w:tab/>
      </w:r>
      <w:r w:rsidRPr="001D0515">
        <w:rPr>
          <w:sz w:val="28"/>
          <w:szCs w:val="28"/>
        </w:rPr>
        <w:t xml:space="preserve"> </w:t>
      </w:r>
      <w:r w:rsidRPr="001D0515">
        <w:rPr>
          <w:color w:val="000000"/>
          <w:sz w:val="28"/>
          <w:szCs w:val="28"/>
        </w:rPr>
        <w:t>1. Установить средний норматив потребления на сбор и вывоз жидких бытовых отходов:</w:t>
      </w:r>
    </w:p>
    <w:p w:rsidR="001D0515" w:rsidRPr="001D0515" w:rsidRDefault="001D0515" w:rsidP="001D0515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1D0515">
        <w:rPr>
          <w:color w:val="000000"/>
          <w:sz w:val="28"/>
          <w:szCs w:val="28"/>
        </w:rPr>
        <w:t>- для индив</w:t>
      </w:r>
      <w:r>
        <w:rPr>
          <w:color w:val="000000"/>
          <w:sz w:val="28"/>
          <w:szCs w:val="28"/>
        </w:rPr>
        <w:t>идуального жилищного фонда – 2,2</w:t>
      </w:r>
      <w:r w:rsidRPr="001D0515">
        <w:rPr>
          <w:color w:val="000000"/>
          <w:sz w:val="28"/>
          <w:szCs w:val="28"/>
        </w:rPr>
        <w:t xml:space="preserve"> куб. м. на 1 человека в месяц;</w:t>
      </w:r>
    </w:p>
    <w:p w:rsidR="001D0515" w:rsidRPr="001D0515" w:rsidRDefault="001D0515" w:rsidP="001D0515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1D051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для многоквартирных домов – 3,2</w:t>
      </w:r>
      <w:r w:rsidRPr="001D0515">
        <w:rPr>
          <w:color w:val="000000"/>
          <w:sz w:val="28"/>
          <w:szCs w:val="28"/>
        </w:rPr>
        <w:t xml:space="preserve"> куб. м. на 1 человека в месяц.</w:t>
      </w:r>
    </w:p>
    <w:p w:rsidR="001D0515" w:rsidRPr="001D0515" w:rsidRDefault="001D0515" w:rsidP="001D0515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D0515">
        <w:rPr>
          <w:color w:val="000000"/>
          <w:sz w:val="28"/>
          <w:szCs w:val="28"/>
        </w:rPr>
        <w:t>2. Установить средний отпускной</w:t>
      </w:r>
      <w:r>
        <w:rPr>
          <w:color w:val="000000"/>
          <w:sz w:val="28"/>
          <w:szCs w:val="28"/>
        </w:rPr>
        <w:t xml:space="preserve"> тариф для потребителей – 440 </w:t>
      </w:r>
      <w:r w:rsidRPr="001D0515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</w:t>
      </w:r>
      <w:r w:rsidRPr="001D0515">
        <w:rPr>
          <w:color w:val="000000"/>
          <w:sz w:val="28"/>
          <w:szCs w:val="28"/>
        </w:rPr>
        <w:t xml:space="preserve"> за 1 куб. м. без НДС.</w:t>
      </w:r>
    </w:p>
    <w:p w:rsidR="001D0515" w:rsidRPr="001D0515" w:rsidRDefault="001D0515" w:rsidP="001D0515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D0515">
        <w:rPr>
          <w:color w:val="000000"/>
          <w:sz w:val="28"/>
          <w:szCs w:val="28"/>
        </w:rPr>
        <w:t>3. </w:t>
      </w:r>
      <w:r>
        <w:rPr>
          <w:color w:val="000000"/>
          <w:sz w:val="28"/>
          <w:szCs w:val="28"/>
        </w:rPr>
        <w:t>Решение вступает в силу с 01.03.2022</w:t>
      </w:r>
      <w:r w:rsidRPr="001D0515">
        <w:rPr>
          <w:color w:val="000000"/>
          <w:sz w:val="28"/>
          <w:szCs w:val="28"/>
        </w:rPr>
        <w:t>.</w:t>
      </w:r>
    </w:p>
    <w:p w:rsidR="001D0515" w:rsidRPr="001D0515" w:rsidRDefault="001D0515" w:rsidP="001D0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515" w:rsidRDefault="001D0515" w:rsidP="001D0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0273" w:rsidRPr="001D0515" w:rsidRDefault="004A0273" w:rsidP="001D051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0515" w:rsidRPr="001D0515" w:rsidRDefault="001D0515" w:rsidP="001D0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515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1D0515" w:rsidRPr="001D0515" w:rsidRDefault="001D0515" w:rsidP="001D0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515">
        <w:rPr>
          <w:rFonts w:ascii="Times New Roman" w:hAnsi="Times New Roman"/>
          <w:sz w:val="28"/>
          <w:szCs w:val="28"/>
        </w:rPr>
        <w:t xml:space="preserve">Устьевого сельского поселения                                                  С.В. Третьякова  </w:t>
      </w:r>
    </w:p>
    <w:p w:rsidR="001D0515" w:rsidRDefault="001D0515" w:rsidP="001D051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D0515" w:rsidRDefault="001D0515" w:rsidP="001D051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21CE5" w:rsidRDefault="00021CE5"/>
    <w:sectPr w:rsidR="0002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15"/>
    <w:rsid w:val="00021CE5"/>
    <w:rsid w:val="001D0515"/>
    <w:rsid w:val="004A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1D0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Emphasis"/>
    <w:basedOn w:val="a0"/>
    <w:uiPriority w:val="20"/>
    <w:qFormat/>
    <w:rsid w:val="001D0515"/>
    <w:rPr>
      <w:i/>
      <w:iCs/>
    </w:rPr>
  </w:style>
  <w:style w:type="paragraph" w:styleId="a4">
    <w:name w:val="Normal (Web)"/>
    <w:basedOn w:val="a"/>
    <w:uiPriority w:val="99"/>
    <w:semiHidden/>
    <w:unhideWhenUsed/>
    <w:rsid w:val="001D0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D0515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1D051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1D0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Emphasis"/>
    <w:basedOn w:val="a0"/>
    <w:uiPriority w:val="20"/>
    <w:qFormat/>
    <w:rsid w:val="001D0515"/>
    <w:rPr>
      <w:i/>
      <w:iCs/>
    </w:rPr>
  </w:style>
  <w:style w:type="paragraph" w:styleId="a4">
    <w:name w:val="Normal (Web)"/>
    <w:basedOn w:val="a"/>
    <w:uiPriority w:val="99"/>
    <w:semiHidden/>
    <w:unhideWhenUsed/>
    <w:rsid w:val="001D0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D0515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1D051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6313638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5" Type="http://schemas.openxmlformats.org/officeDocument/2006/relationships/hyperlink" Target="https://pandia.ru/text/category/mnogokvartirnie_dom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2022-02-24T00:27:00Z</dcterms:created>
  <dcterms:modified xsi:type="dcterms:W3CDTF">2022-02-24T00:35:00Z</dcterms:modified>
</cp:coreProperties>
</file>